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5A8898" w14:textId="77777777" w:rsidR="00ED26A8" w:rsidRDefault="009D1718" w:rsidP="009D1718">
      <w:pPr>
        <w:spacing w:before="2000"/>
        <w:jc w:val="center"/>
      </w:pPr>
      <w:r w:rsidRPr="00ED26A8">
        <w:rPr>
          <w:caps/>
          <w:noProof/>
        </w:rPr>
        <mc:AlternateContent>
          <mc:Choice Requires="wps">
            <w:drawing>
              <wp:anchor distT="0" distB="0" distL="114300" distR="114300" simplePos="0" relativeHeight="251662336" behindDoc="1" locked="0" layoutInCell="1" allowOverlap="1" wp14:anchorId="12FB1C90" wp14:editId="46837E5A">
                <wp:simplePos x="0" y="0"/>
                <wp:positionH relativeFrom="page">
                  <wp:posOffset>1905</wp:posOffset>
                </wp:positionH>
                <wp:positionV relativeFrom="page">
                  <wp:posOffset>3200400</wp:posOffset>
                </wp:positionV>
                <wp:extent cx="7772400" cy="91440"/>
                <wp:effectExtent l="0" t="0" r="0" b="381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91440"/>
                        </a:xfrm>
                        <a:prstGeom prst="rect">
                          <a:avLst/>
                        </a:prstGeom>
                        <a:gradFill>
                          <a:gsLst>
                            <a:gs pos="0">
                              <a:srgbClr val="DE482E"/>
                            </a:gs>
                            <a:gs pos="100000">
                              <a:srgbClr val="F9B730"/>
                            </a:gs>
                          </a:gsLst>
                          <a:lin ang="0" scaled="0"/>
                        </a:gra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89F06" id="Rectangle 4" o:spid="_x0000_s1026" style="position:absolute;margin-left:.15pt;margin-top:252pt;width:612pt;height:7.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" fillcolor="#de482e" stroked="f">
                <v:fill color2="#f9b730" angle="90" focus="100%" type="gradient">
                  <o:fill v:ext="view" type="gradientUnscaled"/>
                </v:fill>
                <w10:wrap anchorx="page" anchory="page"/>
              </v:rect>
            </w:pict>
          </mc:Fallback>
        </mc:AlternateContent>
      </w:r>
      <w:r w:rsidR="00ED26A8">
        <w:rPr>
          <w:noProof/>
        </w:rPr>
        <w:drawing>
          <wp:inline distT="0" distB="0" distL="0" distR="0" wp14:anchorId="3D932BD2" wp14:editId="5204EB0F">
            <wp:extent cx="3657600" cy="796697"/>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0" cy="796697"/>
                    </a:xfrm>
                    <a:prstGeom prst="rect">
                      <a:avLst/>
                    </a:prstGeom>
                  </pic:spPr>
                </pic:pic>
              </a:graphicData>
            </a:graphic>
          </wp:inline>
        </w:drawing>
      </w:r>
    </w:p>
    <w:p w14:paraId="3C37072F" w14:textId="77777777" w:rsidR="00ED26A8" w:rsidRPr="009D1718" w:rsidRDefault="009C632D" w:rsidP="009D1718">
      <w:pPr>
        <w:pStyle w:val="Title"/>
      </w:pPr>
      <w:r>
        <w:t>Leave Procedures</w:t>
      </w:r>
    </w:p>
    <w:p w14:paraId="261B795B" w14:textId="77777777" w:rsidR="00D64FF3" w:rsidRPr="009D1718" w:rsidRDefault="00D64FF3" w:rsidP="00950DC9">
      <w:pPr>
        <w:pStyle w:val="Subtitle"/>
      </w:pPr>
      <w:r w:rsidRPr="009D1718">
        <w:rPr>
          <w:noProof/>
        </w:rPr>
        <w:drawing>
          <wp:anchor distT="0" distB="0" distL="114300" distR="114300" simplePos="0" relativeHeight="251657216" behindDoc="0" locked="0" layoutInCell="1" allowOverlap="1" wp14:anchorId="21BA7B23" wp14:editId="0A12BBA5">
            <wp:simplePos x="0" y="0"/>
            <wp:positionH relativeFrom="page">
              <wp:posOffset>5267325</wp:posOffset>
            </wp:positionH>
            <wp:positionV relativeFrom="page">
              <wp:posOffset>8905875</wp:posOffset>
            </wp:positionV>
            <wp:extent cx="1924050" cy="590550"/>
            <wp:effectExtent l="19050" t="0" r="0" b="0"/>
            <wp:wrapNone/>
            <wp:docPr id="8" name="Picture 3" descr="MMHayes_Tag_RGB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Hayes_Tag_RGB_transparent.png"/>
                    <pic:cNvPicPr/>
                  </pic:nvPicPr>
                  <pic:blipFill>
                    <a:blip r:embed="rId9" cstate="print"/>
                    <a:stretch>
                      <a:fillRect/>
                    </a:stretch>
                  </pic:blipFill>
                  <pic:spPr>
                    <a:xfrm>
                      <a:off x="0" y="0"/>
                      <a:ext cx="1926708" cy="595423"/>
                    </a:xfrm>
                    <a:prstGeom prst="rect">
                      <a:avLst/>
                    </a:prstGeom>
                  </pic:spPr>
                </pic:pic>
              </a:graphicData>
            </a:graphic>
          </wp:anchor>
        </w:drawing>
      </w:r>
      <w:r w:rsidR="009C632D">
        <w:t>kronos version 8.1</w:t>
      </w:r>
    </w:p>
    <w:p w14:paraId="070B6563" w14:textId="77777777" w:rsidR="005B16C4" w:rsidRPr="00D919C3" w:rsidRDefault="005B16C4" w:rsidP="00BD2391">
      <w:pPr>
        <w:pStyle w:val="Heading1-ExcludefromTOC"/>
      </w:pPr>
      <w:r w:rsidRPr="00D919C3">
        <w:lastRenderedPageBreak/>
        <w:t>Contents</w:t>
      </w:r>
    </w:p>
    <w:p w14:paraId="5B3D4BD3" w14:textId="77777777" w:rsidR="000E1BDB" w:rsidRDefault="00D068DC">
      <w:pPr>
        <w:pStyle w:val="TOC1"/>
        <w:rPr>
          <w:rFonts w:asciiTheme="minorHAnsi" w:eastAsiaTheme="minorEastAsia" w:hAnsiTheme="minorHAnsi" w:cstheme="minorBidi"/>
          <w:b w:val="0"/>
          <w:noProof/>
          <w:color w:val="auto"/>
        </w:rPr>
      </w:pPr>
      <w:r w:rsidRPr="00D919C3">
        <w:fldChar w:fldCharType="begin"/>
      </w:r>
      <w:r w:rsidR="005B16C4" w:rsidRPr="00D919C3">
        <w:instrText xml:space="preserve"> TOC \o "2-3" \h \z \t "Heading 1,1" </w:instrText>
      </w:r>
      <w:r w:rsidRPr="00D919C3">
        <w:fldChar w:fldCharType="separate"/>
      </w:r>
      <w:hyperlink w:anchor="_Toc22909611" w:history="1">
        <w:r w:rsidR="000E1BDB" w:rsidRPr="00EA3238">
          <w:rPr>
            <w:rStyle w:val="Hyperlink"/>
            <w:noProof/>
          </w:rPr>
          <w:t>Leave Procedures</w:t>
        </w:r>
        <w:r w:rsidR="000E1BDB">
          <w:rPr>
            <w:noProof/>
            <w:webHidden/>
          </w:rPr>
          <w:tab/>
        </w:r>
        <w:r w:rsidR="000E1BDB">
          <w:rPr>
            <w:noProof/>
            <w:webHidden/>
          </w:rPr>
          <w:fldChar w:fldCharType="begin"/>
        </w:r>
        <w:r w:rsidR="000E1BDB">
          <w:rPr>
            <w:noProof/>
            <w:webHidden/>
          </w:rPr>
          <w:instrText xml:space="preserve"> PAGEREF _Toc22909611 \h </w:instrText>
        </w:r>
        <w:r w:rsidR="000E1BDB">
          <w:rPr>
            <w:noProof/>
            <w:webHidden/>
          </w:rPr>
        </w:r>
        <w:r w:rsidR="000E1BDB">
          <w:rPr>
            <w:noProof/>
            <w:webHidden/>
          </w:rPr>
          <w:fldChar w:fldCharType="separate"/>
        </w:r>
        <w:r w:rsidR="000E1BDB">
          <w:rPr>
            <w:noProof/>
            <w:webHidden/>
          </w:rPr>
          <w:t>3</w:t>
        </w:r>
        <w:r w:rsidR="000E1BDB">
          <w:rPr>
            <w:noProof/>
            <w:webHidden/>
          </w:rPr>
          <w:fldChar w:fldCharType="end"/>
        </w:r>
      </w:hyperlink>
    </w:p>
    <w:p w14:paraId="5992B4B8" w14:textId="77777777" w:rsidR="000E1BDB" w:rsidRDefault="00C76FC4">
      <w:pPr>
        <w:pStyle w:val="TOC2"/>
        <w:tabs>
          <w:tab w:val="right" w:leader="dot" w:pos="10416"/>
        </w:tabs>
        <w:rPr>
          <w:rFonts w:asciiTheme="minorHAnsi" w:eastAsiaTheme="minorEastAsia" w:hAnsiTheme="minorHAnsi" w:cstheme="minorBidi"/>
          <w:noProof/>
          <w:color w:val="auto"/>
        </w:rPr>
      </w:pPr>
      <w:hyperlink w:anchor="_Toc22909612" w:history="1">
        <w:r w:rsidR="000E1BDB" w:rsidRPr="00EA3238">
          <w:rPr>
            <w:rStyle w:val="Hyperlink"/>
            <w:noProof/>
          </w:rPr>
          <w:t>Person Record</w:t>
        </w:r>
        <w:r w:rsidR="000E1BDB">
          <w:rPr>
            <w:noProof/>
            <w:webHidden/>
          </w:rPr>
          <w:tab/>
        </w:r>
        <w:r w:rsidR="000E1BDB">
          <w:rPr>
            <w:noProof/>
            <w:webHidden/>
          </w:rPr>
          <w:fldChar w:fldCharType="begin"/>
        </w:r>
        <w:r w:rsidR="000E1BDB">
          <w:rPr>
            <w:noProof/>
            <w:webHidden/>
          </w:rPr>
          <w:instrText xml:space="preserve"> PAGEREF _Toc22909612 \h </w:instrText>
        </w:r>
        <w:r w:rsidR="000E1BDB">
          <w:rPr>
            <w:noProof/>
            <w:webHidden/>
          </w:rPr>
        </w:r>
        <w:r w:rsidR="000E1BDB">
          <w:rPr>
            <w:noProof/>
            <w:webHidden/>
          </w:rPr>
          <w:fldChar w:fldCharType="separate"/>
        </w:r>
        <w:r w:rsidR="000E1BDB">
          <w:rPr>
            <w:noProof/>
            <w:webHidden/>
          </w:rPr>
          <w:t>3</w:t>
        </w:r>
        <w:r w:rsidR="000E1BDB">
          <w:rPr>
            <w:noProof/>
            <w:webHidden/>
          </w:rPr>
          <w:fldChar w:fldCharType="end"/>
        </w:r>
      </w:hyperlink>
    </w:p>
    <w:p w14:paraId="6C2BD33A" w14:textId="77777777" w:rsidR="000E1BDB" w:rsidRDefault="00C76FC4">
      <w:pPr>
        <w:pStyle w:val="TOC3"/>
        <w:tabs>
          <w:tab w:val="right" w:leader="dot" w:pos="10416"/>
        </w:tabs>
        <w:rPr>
          <w:rFonts w:asciiTheme="minorHAnsi" w:eastAsiaTheme="minorEastAsia" w:hAnsiTheme="minorHAnsi" w:cstheme="minorBidi"/>
          <w:noProof/>
          <w:color w:val="auto"/>
        </w:rPr>
      </w:pPr>
      <w:hyperlink w:anchor="_Toc22909613" w:history="1">
        <w:r w:rsidR="000E1BDB" w:rsidRPr="00EA3238">
          <w:rPr>
            <w:rStyle w:val="Hyperlink"/>
            <w:noProof/>
          </w:rPr>
          <w:t>Accruals &amp; Leave tab</w:t>
        </w:r>
        <w:r w:rsidR="000E1BDB">
          <w:rPr>
            <w:noProof/>
            <w:webHidden/>
          </w:rPr>
          <w:tab/>
        </w:r>
        <w:r w:rsidR="000E1BDB">
          <w:rPr>
            <w:noProof/>
            <w:webHidden/>
          </w:rPr>
          <w:fldChar w:fldCharType="begin"/>
        </w:r>
        <w:r w:rsidR="000E1BDB">
          <w:rPr>
            <w:noProof/>
            <w:webHidden/>
          </w:rPr>
          <w:instrText xml:space="preserve"> PAGEREF _Toc22909613 \h </w:instrText>
        </w:r>
        <w:r w:rsidR="000E1BDB">
          <w:rPr>
            <w:noProof/>
            <w:webHidden/>
          </w:rPr>
        </w:r>
        <w:r w:rsidR="000E1BDB">
          <w:rPr>
            <w:noProof/>
            <w:webHidden/>
          </w:rPr>
          <w:fldChar w:fldCharType="separate"/>
        </w:r>
        <w:r w:rsidR="000E1BDB">
          <w:rPr>
            <w:noProof/>
            <w:webHidden/>
          </w:rPr>
          <w:t>3</w:t>
        </w:r>
        <w:r w:rsidR="000E1BDB">
          <w:rPr>
            <w:noProof/>
            <w:webHidden/>
          </w:rPr>
          <w:fldChar w:fldCharType="end"/>
        </w:r>
      </w:hyperlink>
    </w:p>
    <w:p w14:paraId="685356D9" w14:textId="77777777" w:rsidR="000E1BDB" w:rsidRDefault="00C76FC4">
      <w:pPr>
        <w:pStyle w:val="TOC3"/>
        <w:tabs>
          <w:tab w:val="right" w:leader="dot" w:pos="10416"/>
        </w:tabs>
        <w:rPr>
          <w:rFonts w:asciiTheme="minorHAnsi" w:eastAsiaTheme="minorEastAsia" w:hAnsiTheme="minorHAnsi" w:cstheme="minorBidi"/>
          <w:noProof/>
          <w:color w:val="auto"/>
        </w:rPr>
      </w:pPr>
      <w:hyperlink w:anchor="_Toc22909614" w:history="1">
        <w:r w:rsidR="000E1BDB" w:rsidRPr="00EA3238">
          <w:rPr>
            <w:rStyle w:val="Hyperlink"/>
            <w:noProof/>
          </w:rPr>
          <w:t>Person’s Dates tab</w:t>
        </w:r>
        <w:r w:rsidR="000E1BDB">
          <w:rPr>
            <w:noProof/>
            <w:webHidden/>
          </w:rPr>
          <w:tab/>
        </w:r>
        <w:r w:rsidR="000E1BDB">
          <w:rPr>
            <w:noProof/>
            <w:webHidden/>
          </w:rPr>
          <w:fldChar w:fldCharType="begin"/>
        </w:r>
        <w:r w:rsidR="000E1BDB">
          <w:rPr>
            <w:noProof/>
            <w:webHidden/>
          </w:rPr>
          <w:instrText xml:space="preserve"> PAGEREF _Toc22909614 \h </w:instrText>
        </w:r>
        <w:r w:rsidR="000E1BDB">
          <w:rPr>
            <w:noProof/>
            <w:webHidden/>
          </w:rPr>
        </w:r>
        <w:r w:rsidR="000E1BDB">
          <w:rPr>
            <w:noProof/>
            <w:webHidden/>
          </w:rPr>
          <w:fldChar w:fldCharType="separate"/>
        </w:r>
        <w:r w:rsidR="000E1BDB">
          <w:rPr>
            <w:noProof/>
            <w:webHidden/>
          </w:rPr>
          <w:t>3</w:t>
        </w:r>
        <w:r w:rsidR="000E1BDB">
          <w:rPr>
            <w:noProof/>
            <w:webHidden/>
          </w:rPr>
          <w:fldChar w:fldCharType="end"/>
        </w:r>
      </w:hyperlink>
    </w:p>
    <w:p w14:paraId="6037A98F" w14:textId="77777777" w:rsidR="000E1BDB" w:rsidRDefault="00C76FC4">
      <w:pPr>
        <w:pStyle w:val="TOC2"/>
        <w:tabs>
          <w:tab w:val="right" w:leader="dot" w:pos="10416"/>
        </w:tabs>
        <w:rPr>
          <w:rFonts w:asciiTheme="minorHAnsi" w:eastAsiaTheme="minorEastAsia" w:hAnsiTheme="minorHAnsi" w:cstheme="minorBidi"/>
          <w:noProof/>
          <w:color w:val="auto"/>
        </w:rPr>
      </w:pPr>
      <w:hyperlink w:anchor="_Toc22909615" w:history="1">
        <w:r w:rsidR="000E1BDB" w:rsidRPr="00EA3238">
          <w:rPr>
            <w:rStyle w:val="Hyperlink"/>
            <w:noProof/>
          </w:rPr>
          <w:t>Create a Leave Case</w:t>
        </w:r>
        <w:r w:rsidR="000E1BDB">
          <w:rPr>
            <w:noProof/>
            <w:webHidden/>
          </w:rPr>
          <w:tab/>
        </w:r>
        <w:r w:rsidR="000E1BDB">
          <w:rPr>
            <w:noProof/>
            <w:webHidden/>
          </w:rPr>
          <w:fldChar w:fldCharType="begin"/>
        </w:r>
        <w:r w:rsidR="000E1BDB">
          <w:rPr>
            <w:noProof/>
            <w:webHidden/>
          </w:rPr>
          <w:instrText xml:space="preserve"> PAGEREF _Toc22909615 \h </w:instrText>
        </w:r>
        <w:r w:rsidR="000E1BDB">
          <w:rPr>
            <w:noProof/>
            <w:webHidden/>
          </w:rPr>
        </w:r>
        <w:r w:rsidR="000E1BDB">
          <w:rPr>
            <w:noProof/>
            <w:webHidden/>
          </w:rPr>
          <w:fldChar w:fldCharType="separate"/>
        </w:r>
        <w:r w:rsidR="000E1BDB">
          <w:rPr>
            <w:noProof/>
            <w:webHidden/>
          </w:rPr>
          <w:t>5</w:t>
        </w:r>
        <w:r w:rsidR="000E1BDB">
          <w:rPr>
            <w:noProof/>
            <w:webHidden/>
          </w:rPr>
          <w:fldChar w:fldCharType="end"/>
        </w:r>
      </w:hyperlink>
    </w:p>
    <w:p w14:paraId="5270ADE9" w14:textId="77777777" w:rsidR="000E1BDB" w:rsidRDefault="00C76FC4">
      <w:pPr>
        <w:pStyle w:val="TOC3"/>
        <w:tabs>
          <w:tab w:val="right" w:leader="dot" w:pos="10416"/>
        </w:tabs>
        <w:rPr>
          <w:rFonts w:asciiTheme="minorHAnsi" w:eastAsiaTheme="minorEastAsia" w:hAnsiTheme="minorHAnsi" w:cstheme="minorBidi"/>
          <w:noProof/>
          <w:color w:val="auto"/>
        </w:rPr>
      </w:pPr>
      <w:hyperlink w:anchor="_Toc22909616" w:history="1">
        <w:r w:rsidR="000E1BDB" w:rsidRPr="00EA3238">
          <w:rPr>
            <w:rStyle w:val="Hyperlink"/>
            <w:noProof/>
          </w:rPr>
          <w:t>Case Summary Page</w:t>
        </w:r>
        <w:r w:rsidR="000E1BDB">
          <w:rPr>
            <w:noProof/>
            <w:webHidden/>
          </w:rPr>
          <w:tab/>
        </w:r>
        <w:r w:rsidR="000E1BDB">
          <w:rPr>
            <w:noProof/>
            <w:webHidden/>
          </w:rPr>
          <w:fldChar w:fldCharType="begin"/>
        </w:r>
        <w:r w:rsidR="000E1BDB">
          <w:rPr>
            <w:noProof/>
            <w:webHidden/>
          </w:rPr>
          <w:instrText xml:space="preserve"> PAGEREF _Toc22909616 \h </w:instrText>
        </w:r>
        <w:r w:rsidR="000E1BDB">
          <w:rPr>
            <w:noProof/>
            <w:webHidden/>
          </w:rPr>
        </w:r>
        <w:r w:rsidR="000E1BDB">
          <w:rPr>
            <w:noProof/>
            <w:webHidden/>
          </w:rPr>
          <w:fldChar w:fldCharType="separate"/>
        </w:r>
        <w:r w:rsidR="000E1BDB">
          <w:rPr>
            <w:noProof/>
            <w:webHidden/>
          </w:rPr>
          <w:t>5</w:t>
        </w:r>
        <w:r w:rsidR="000E1BDB">
          <w:rPr>
            <w:noProof/>
            <w:webHidden/>
          </w:rPr>
          <w:fldChar w:fldCharType="end"/>
        </w:r>
      </w:hyperlink>
    </w:p>
    <w:p w14:paraId="47CCB11D" w14:textId="77777777" w:rsidR="000E1BDB" w:rsidRDefault="00C76FC4">
      <w:pPr>
        <w:pStyle w:val="TOC3"/>
        <w:tabs>
          <w:tab w:val="right" w:leader="dot" w:pos="10416"/>
        </w:tabs>
        <w:rPr>
          <w:rFonts w:asciiTheme="minorHAnsi" w:eastAsiaTheme="minorEastAsia" w:hAnsiTheme="minorHAnsi" w:cstheme="minorBidi"/>
          <w:noProof/>
          <w:color w:val="auto"/>
        </w:rPr>
      </w:pPr>
      <w:hyperlink w:anchor="_Toc22909617" w:history="1">
        <w:r w:rsidR="000E1BDB" w:rsidRPr="00EA3238">
          <w:rPr>
            <w:rStyle w:val="Hyperlink"/>
            <w:noProof/>
          </w:rPr>
          <w:t>Additional Information Page</w:t>
        </w:r>
        <w:r w:rsidR="000E1BDB">
          <w:rPr>
            <w:noProof/>
            <w:webHidden/>
          </w:rPr>
          <w:tab/>
        </w:r>
        <w:r w:rsidR="000E1BDB">
          <w:rPr>
            <w:noProof/>
            <w:webHidden/>
          </w:rPr>
          <w:fldChar w:fldCharType="begin"/>
        </w:r>
        <w:r w:rsidR="000E1BDB">
          <w:rPr>
            <w:noProof/>
            <w:webHidden/>
          </w:rPr>
          <w:instrText xml:space="preserve"> PAGEREF _Toc22909617 \h </w:instrText>
        </w:r>
        <w:r w:rsidR="000E1BDB">
          <w:rPr>
            <w:noProof/>
            <w:webHidden/>
          </w:rPr>
        </w:r>
        <w:r w:rsidR="000E1BDB">
          <w:rPr>
            <w:noProof/>
            <w:webHidden/>
          </w:rPr>
          <w:fldChar w:fldCharType="separate"/>
        </w:r>
        <w:r w:rsidR="000E1BDB">
          <w:rPr>
            <w:noProof/>
            <w:webHidden/>
          </w:rPr>
          <w:t>6</w:t>
        </w:r>
        <w:r w:rsidR="000E1BDB">
          <w:rPr>
            <w:noProof/>
            <w:webHidden/>
          </w:rPr>
          <w:fldChar w:fldCharType="end"/>
        </w:r>
      </w:hyperlink>
    </w:p>
    <w:p w14:paraId="12B38DD7" w14:textId="77777777" w:rsidR="000E1BDB" w:rsidRDefault="00C76FC4">
      <w:pPr>
        <w:pStyle w:val="TOC3"/>
        <w:tabs>
          <w:tab w:val="right" w:leader="dot" w:pos="10416"/>
        </w:tabs>
        <w:rPr>
          <w:rFonts w:asciiTheme="minorHAnsi" w:eastAsiaTheme="minorEastAsia" w:hAnsiTheme="minorHAnsi" w:cstheme="minorBidi"/>
          <w:noProof/>
          <w:color w:val="auto"/>
        </w:rPr>
      </w:pPr>
      <w:hyperlink w:anchor="_Toc22909618" w:history="1">
        <w:r w:rsidR="000E1BDB" w:rsidRPr="00EA3238">
          <w:rPr>
            <w:rStyle w:val="Hyperlink"/>
            <w:noProof/>
          </w:rPr>
          <w:t>Eligibility &amp; Leave Types Page</w:t>
        </w:r>
        <w:r w:rsidR="000E1BDB">
          <w:rPr>
            <w:noProof/>
            <w:webHidden/>
          </w:rPr>
          <w:tab/>
        </w:r>
        <w:r w:rsidR="000E1BDB">
          <w:rPr>
            <w:noProof/>
            <w:webHidden/>
          </w:rPr>
          <w:fldChar w:fldCharType="begin"/>
        </w:r>
        <w:r w:rsidR="000E1BDB">
          <w:rPr>
            <w:noProof/>
            <w:webHidden/>
          </w:rPr>
          <w:instrText xml:space="preserve"> PAGEREF _Toc22909618 \h </w:instrText>
        </w:r>
        <w:r w:rsidR="000E1BDB">
          <w:rPr>
            <w:noProof/>
            <w:webHidden/>
          </w:rPr>
        </w:r>
        <w:r w:rsidR="000E1BDB">
          <w:rPr>
            <w:noProof/>
            <w:webHidden/>
          </w:rPr>
          <w:fldChar w:fldCharType="separate"/>
        </w:r>
        <w:r w:rsidR="000E1BDB">
          <w:rPr>
            <w:noProof/>
            <w:webHidden/>
          </w:rPr>
          <w:t>6</w:t>
        </w:r>
        <w:r w:rsidR="000E1BDB">
          <w:rPr>
            <w:noProof/>
            <w:webHidden/>
          </w:rPr>
          <w:fldChar w:fldCharType="end"/>
        </w:r>
      </w:hyperlink>
    </w:p>
    <w:p w14:paraId="0D551E97" w14:textId="77777777" w:rsidR="000E1BDB" w:rsidRDefault="00C76FC4">
      <w:pPr>
        <w:pStyle w:val="TOC3"/>
        <w:tabs>
          <w:tab w:val="right" w:leader="dot" w:pos="10416"/>
        </w:tabs>
        <w:rPr>
          <w:rFonts w:asciiTheme="minorHAnsi" w:eastAsiaTheme="minorEastAsia" w:hAnsiTheme="minorHAnsi" w:cstheme="minorBidi"/>
          <w:noProof/>
          <w:color w:val="auto"/>
        </w:rPr>
      </w:pPr>
      <w:hyperlink w:anchor="_Toc22909619" w:history="1">
        <w:r w:rsidR="000E1BDB" w:rsidRPr="00EA3238">
          <w:rPr>
            <w:rStyle w:val="Hyperlink"/>
            <w:noProof/>
          </w:rPr>
          <w:t>Documents Page</w:t>
        </w:r>
        <w:r w:rsidR="000E1BDB">
          <w:rPr>
            <w:noProof/>
            <w:webHidden/>
          </w:rPr>
          <w:tab/>
        </w:r>
        <w:r w:rsidR="000E1BDB">
          <w:rPr>
            <w:noProof/>
            <w:webHidden/>
          </w:rPr>
          <w:fldChar w:fldCharType="begin"/>
        </w:r>
        <w:r w:rsidR="000E1BDB">
          <w:rPr>
            <w:noProof/>
            <w:webHidden/>
          </w:rPr>
          <w:instrText xml:space="preserve"> PAGEREF _Toc22909619 \h </w:instrText>
        </w:r>
        <w:r w:rsidR="000E1BDB">
          <w:rPr>
            <w:noProof/>
            <w:webHidden/>
          </w:rPr>
        </w:r>
        <w:r w:rsidR="000E1BDB">
          <w:rPr>
            <w:noProof/>
            <w:webHidden/>
          </w:rPr>
          <w:fldChar w:fldCharType="separate"/>
        </w:r>
        <w:r w:rsidR="000E1BDB">
          <w:rPr>
            <w:noProof/>
            <w:webHidden/>
          </w:rPr>
          <w:t>9</w:t>
        </w:r>
        <w:r w:rsidR="000E1BDB">
          <w:rPr>
            <w:noProof/>
            <w:webHidden/>
          </w:rPr>
          <w:fldChar w:fldCharType="end"/>
        </w:r>
      </w:hyperlink>
    </w:p>
    <w:p w14:paraId="15834426" w14:textId="77777777" w:rsidR="000E1BDB" w:rsidRDefault="00C76FC4">
      <w:pPr>
        <w:pStyle w:val="TOC3"/>
        <w:tabs>
          <w:tab w:val="right" w:leader="dot" w:pos="10416"/>
        </w:tabs>
        <w:rPr>
          <w:rFonts w:asciiTheme="minorHAnsi" w:eastAsiaTheme="minorEastAsia" w:hAnsiTheme="minorHAnsi" w:cstheme="minorBidi"/>
          <w:noProof/>
          <w:color w:val="auto"/>
        </w:rPr>
      </w:pPr>
      <w:hyperlink w:anchor="_Toc22909620" w:history="1">
        <w:r w:rsidR="000E1BDB" w:rsidRPr="00EA3238">
          <w:rPr>
            <w:rStyle w:val="Hyperlink"/>
            <w:noProof/>
          </w:rPr>
          <w:t>Document Status Page</w:t>
        </w:r>
        <w:r w:rsidR="000E1BDB">
          <w:rPr>
            <w:noProof/>
            <w:webHidden/>
          </w:rPr>
          <w:tab/>
        </w:r>
        <w:r w:rsidR="000E1BDB">
          <w:rPr>
            <w:noProof/>
            <w:webHidden/>
          </w:rPr>
          <w:fldChar w:fldCharType="begin"/>
        </w:r>
        <w:r w:rsidR="000E1BDB">
          <w:rPr>
            <w:noProof/>
            <w:webHidden/>
          </w:rPr>
          <w:instrText xml:space="preserve"> PAGEREF _Toc22909620 \h </w:instrText>
        </w:r>
        <w:r w:rsidR="000E1BDB">
          <w:rPr>
            <w:noProof/>
            <w:webHidden/>
          </w:rPr>
        </w:r>
        <w:r w:rsidR="000E1BDB">
          <w:rPr>
            <w:noProof/>
            <w:webHidden/>
          </w:rPr>
          <w:fldChar w:fldCharType="separate"/>
        </w:r>
        <w:r w:rsidR="000E1BDB">
          <w:rPr>
            <w:noProof/>
            <w:webHidden/>
          </w:rPr>
          <w:t>9</w:t>
        </w:r>
        <w:r w:rsidR="000E1BDB">
          <w:rPr>
            <w:noProof/>
            <w:webHidden/>
          </w:rPr>
          <w:fldChar w:fldCharType="end"/>
        </w:r>
      </w:hyperlink>
    </w:p>
    <w:p w14:paraId="67DA2F9B" w14:textId="77777777" w:rsidR="000E1BDB" w:rsidRDefault="00C76FC4">
      <w:pPr>
        <w:pStyle w:val="TOC3"/>
        <w:tabs>
          <w:tab w:val="right" w:leader="dot" w:pos="10416"/>
        </w:tabs>
        <w:rPr>
          <w:rFonts w:asciiTheme="minorHAnsi" w:eastAsiaTheme="minorEastAsia" w:hAnsiTheme="minorHAnsi" w:cstheme="minorBidi"/>
          <w:noProof/>
          <w:color w:val="auto"/>
        </w:rPr>
      </w:pPr>
      <w:hyperlink w:anchor="_Toc22909621" w:history="1">
        <w:r w:rsidR="000E1BDB" w:rsidRPr="00EA3238">
          <w:rPr>
            <w:rStyle w:val="Hyperlink"/>
            <w:noProof/>
          </w:rPr>
          <w:t>Frequency &amp; Duration Page</w:t>
        </w:r>
        <w:r w:rsidR="000E1BDB">
          <w:rPr>
            <w:noProof/>
            <w:webHidden/>
          </w:rPr>
          <w:tab/>
        </w:r>
        <w:r w:rsidR="000E1BDB">
          <w:rPr>
            <w:noProof/>
            <w:webHidden/>
          </w:rPr>
          <w:fldChar w:fldCharType="begin"/>
        </w:r>
        <w:r w:rsidR="000E1BDB">
          <w:rPr>
            <w:noProof/>
            <w:webHidden/>
          </w:rPr>
          <w:instrText xml:space="preserve"> PAGEREF _Toc22909621 \h </w:instrText>
        </w:r>
        <w:r w:rsidR="000E1BDB">
          <w:rPr>
            <w:noProof/>
            <w:webHidden/>
          </w:rPr>
        </w:r>
        <w:r w:rsidR="000E1BDB">
          <w:rPr>
            <w:noProof/>
            <w:webHidden/>
          </w:rPr>
          <w:fldChar w:fldCharType="separate"/>
        </w:r>
        <w:r w:rsidR="000E1BDB">
          <w:rPr>
            <w:noProof/>
            <w:webHidden/>
          </w:rPr>
          <w:t>10</w:t>
        </w:r>
        <w:r w:rsidR="000E1BDB">
          <w:rPr>
            <w:noProof/>
            <w:webHidden/>
          </w:rPr>
          <w:fldChar w:fldCharType="end"/>
        </w:r>
      </w:hyperlink>
    </w:p>
    <w:p w14:paraId="38614A4A" w14:textId="77777777" w:rsidR="000E1BDB" w:rsidRDefault="00C76FC4">
      <w:pPr>
        <w:pStyle w:val="TOC3"/>
        <w:tabs>
          <w:tab w:val="right" w:leader="dot" w:pos="10416"/>
        </w:tabs>
        <w:rPr>
          <w:rFonts w:asciiTheme="minorHAnsi" w:eastAsiaTheme="minorEastAsia" w:hAnsiTheme="minorHAnsi" w:cstheme="minorBidi"/>
          <w:noProof/>
          <w:color w:val="auto"/>
        </w:rPr>
      </w:pPr>
      <w:hyperlink w:anchor="_Toc22909622" w:history="1">
        <w:r w:rsidR="000E1BDB" w:rsidRPr="00EA3238">
          <w:rPr>
            <w:rStyle w:val="Hyperlink"/>
            <w:noProof/>
          </w:rPr>
          <w:t>Notifications Page</w:t>
        </w:r>
        <w:r w:rsidR="000E1BDB">
          <w:rPr>
            <w:noProof/>
            <w:webHidden/>
          </w:rPr>
          <w:tab/>
        </w:r>
        <w:r w:rsidR="000E1BDB">
          <w:rPr>
            <w:noProof/>
            <w:webHidden/>
          </w:rPr>
          <w:fldChar w:fldCharType="begin"/>
        </w:r>
        <w:r w:rsidR="000E1BDB">
          <w:rPr>
            <w:noProof/>
            <w:webHidden/>
          </w:rPr>
          <w:instrText xml:space="preserve"> PAGEREF _Toc22909622 \h </w:instrText>
        </w:r>
        <w:r w:rsidR="000E1BDB">
          <w:rPr>
            <w:noProof/>
            <w:webHidden/>
          </w:rPr>
        </w:r>
        <w:r w:rsidR="000E1BDB">
          <w:rPr>
            <w:noProof/>
            <w:webHidden/>
          </w:rPr>
          <w:fldChar w:fldCharType="separate"/>
        </w:r>
        <w:r w:rsidR="000E1BDB">
          <w:rPr>
            <w:noProof/>
            <w:webHidden/>
          </w:rPr>
          <w:t>11</w:t>
        </w:r>
        <w:r w:rsidR="000E1BDB">
          <w:rPr>
            <w:noProof/>
            <w:webHidden/>
          </w:rPr>
          <w:fldChar w:fldCharType="end"/>
        </w:r>
      </w:hyperlink>
    </w:p>
    <w:p w14:paraId="076BD1D4" w14:textId="77777777" w:rsidR="000E1BDB" w:rsidRDefault="00C76FC4">
      <w:pPr>
        <w:pStyle w:val="TOC3"/>
        <w:tabs>
          <w:tab w:val="right" w:leader="dot" w:pos="10416"/>
        </w:tabs>
        <w:rPr>
          <w:rFonts w:asciiTheme="minorHAnsi" w:eastAsiaTheme="minorEastAsia" w:hAnsiTheme="minorHAnsi" w:cstheme="minorBidi"/>
          <w:noProof/>
          <w:color w:val="auto"/>
        </w:rPr>
      </w:pPr>
      <w:hyperlink w:anchor="_Toc22909623" w:history="1">
        <w:r w:rsidR="000E1BDB" w:rsidRPr="00EA3238">
          <w:rPr>
            <w:rStyle w:val="Hyperlink"/>
            <w:noProof/>
          </w:rPr>
          <w:t>Employment Status Page</w:t>
        </w:r>
        <w:r w:rsidR="000E1BDB">
          <w:rPr>
            <w:noProof/>
            <w:webHidden/>
          </w:rPr>
          <w:tab/>
        </w:r>
        <w:r w:rsidR="000E1BDB">
          <w:rPr>
            <w:noProof/>
            <w:webHidden/>
          </w:rPr>
          <w:fldChar w:fldCharType="begin"/>
        </w:r>
        <w:r w:rsidR="000E1BDB">
          <w:rPr>
            <w:noProof/>
            <w:webHidden/>
          </w:rPr>
          <w:instrText xml:space="preserve"> PAGEREF _Toc22909623 \h </w:instrText>
        </w:r>
        <w:r w:rsidR="000E1BDB">
          <w:rPr>
            <w:noProof/>
            <w:webHidden/>
          </w:rPr>
        </w:r>
        <w:r w:rsidR="000E1BDB">
          <w:rPr>
            <w:noProof/>
            <w:webHidden/>
          </w:rPr>
          <w:fldChar w:fldCharType="separate"/>
        </w:r>
        <w:r w:rsidR="000E1BDB">
          <w:rPr>
            <w:noProof/>
            <w:webHidden/>
          </w:rPr>
          <w:t>11</w:t>
        </w:r>
        <w:r w:rsidR="000E1BDB">
          <w:rPr>
            <w:noProof/>
            <w:webHidden/>
          </w:rPr>
          <w:fldChar w:fldCharType="end"/>
        </w:r>
      </w:hyperlink>
    </w:p>
    <w:p w14:paraId="4E5D566E" w14:textId="77777777" w:rsidR="000E1BDB" w:rsidRDefault="00C76FC4">
      <w:pPr>
        <w:pStyle w:val="TOC3"/>
        <w:tabs>
          <w:tab w:val="right" w:leader="dot" w:pos="10416"/>
        </w:tabs>
        <w:rPr>
          <w:rFonts w:asciiTheme="minorHAnsi" w:eastAsiaTheme="minorEastAsia" w:hAnsiTheme="minorHAnsi" w:cstheme="minorBidi"/>
          <w:noProof/>
          <w:color w:val="auto"/>
        </w:rPr>
      </w:pPr>
      <w:hyperlink w:anchor="_Toc22909624" w:history="1">
        <w:r w:rsidR="000E1BDB" w:rsidRPr="00EA3238">
          <w:rPr>
            <w:rStyle w:val="Hyperlink"/>
            <w:noProof/>
          </w:rPr>
          <w:t>Leave Rules Page</w:t>
        </w:r>
        <w:r w:rsidR="000E1BDB">
          <w:rPr>
            <w:noProof/>
            <w:webHidden/>
          </w:rPr>
          <w:tab/>
        </w:r>
        <w:r w:rsidR="000E1BDB">
          <w:rPr>
            <w:noProof/>
            <w:webHidden/>
          </w:rPr>
          <w:fldChar w:fldCharType="begin"/>
        </w:r>
        <w:r w:rsidR="000E1BDB">
          <w:rPr>
            <w:noProof/>
            <w:webHidden/>
          </w:rPr>
          <w:instrText xml:space="preserve"> PAGEREF _Toc22909624 \h </w:instrText>
        </w:r>
        <w:r w:rsidR="000E1BDB">
          <w:rPr>
            <w:noProof/>
            <w:webHidden/>
          </w:rPr>
        </w:r>
        <w:r w:rsidR="000E1BDB">
          <w:rPr>
            <w:noProof/>
            <w:webHidden/>
          </w:rPr>
          <w:fldChar w:fldCharType="separate"/>
        </w:r>
        <w:r w:rsidR="000E1BDB">
          <w:rPr>
            <w:noProof/>
            <w:webHidden/>
          </w:rPr>
          <w:t>12</w:t>
        </w:r>
        <w:r w:rsidR="000E1BDB">
          <w:rPr>
            <w:noProof/>
            <w:webHidden/>
          </w:rPr>
          <w:fldChar w:fldCharType="end"/>
        </w:r>
      </w:hyperlink>
    </w:p>
    <w:p w14:paraId="6DC99E70" w14:textId="77777777" w:rsidR="000E1BDB" w:rsidRDefault="00C76FC4">
      <w:pPr>
        <w:pStyle w:val="TOC2"/>
        <w:tabs>
          <w:tab w:val="right" w:leader="dot" w:pos="10416"/>
        </w:tabs>
        <w:rPr>
          <w:rFonts w:asciiTheme="minorHAnsi" w:eastAsiaTheme="minorEastAsia" w:hAnsiTheme="minorHAnsi" w:cstheme="minorBidi"/>
          <w:noProof/>
          <w:color w:val="auto"/>
        </w:rPr>
      </w:pPr>
      <w:hyperlink w:anchor="_Toc22909625" w:history="1">
        <w:r w:rsidR="000E1BDB" w:rsidRPr="00EA3238">
          <w:rPr>
            <w:rStyle w:val="Hyperlink"/>
            <w:noProof/>
          </w:rPr>
          <w:t>Granting Leave Time to Employees</w:t>
        </w:r>
        <w:r w:rsidR="000E1BDB">
          <w:rPr>
            <w:noProof/>
            <w:webHidden/>
          </w:rPr>
          <w:tab/>
        </w:r>
        <w:r w:rsidR="000E1BDB">
          <w:rPr>
            <w:noProof/>
            <w:webHidden/>
          </w:rPr>
          <w:fldChar w:fldCharType="begin"/>
        </w:r>
        <w:r w:rsidR="000E1BDB">
          <w:rPr>
            <w:noProof/>
            <w:webHidden/>
          </w:rPr>
          <w:instrText xml:space="preserve"> PAGEREF _Toc22909625 \h </w:instrText>
        </w:r>
        <w:r w:rsidR="000E1BDB">
          <w:rPr>
            <w:noProof/>
            <w:webHidden/>
          </w:rPr>
        </w:r>
        <w:r w:rsidR="000E1BDB">
          <w:rPr>
            <w:noProof/>
            <w:webHidden/>
          </w:rPr>
          <w:fldChar w:fldCharType="separate"/>
        </w:r>
        <w:r w:rsidR="000E1BDB">
          <w:rPr>
            <w:noProof/>
            <w:webHidden/>
          </w:rPr>
          <w:t>13</w:t>
        </w:r>
        <w:r w:rsidR="000E1BDB">
          <w:rPr>
            <w:noProof/>
            <w:webHidden/>
          </w:rPr>
          <w:fldChar w:fldCharType="end"/>
        </w:r>
      </w:hyperlink>
    </w:p>
    <w:p w14:paraId="6AD01EC7" w14:textId="77777777" w:rsidR="000E1BDB" w:rsidRDefault="00C76FC4">
      <w:pPr>
        <w:pStyle w:val="TOC3"/>
        <w:tabs>
          <w:tab w:val="right" w:leader="dot" w:pos="10416"/>
        </w:tabs>
        <w:rPr>
          <w:rFonts w:asciiTheme="minorHAnsi" w:eastAsiaTheme="minorEastAsia" w:hAnsiTheme="minorHAnsi" w:cstheme="minorBidi"/>
          <w:noProof/>
          <w:color w:val="auto"/>
        </w:rPr>
      </w:pPr>
      <w:hyperlink w:anchor="_Toc22909626" w:history="1">
        <w:r w:rsidR="000E1BDB" w:rsidRPr="00EA3238">
          <w:rPr>
            <w:rStyle w:val="Hyperlink"/>
            <w:noProof/>
          </w:rPr>
          <w:t>Method 1: Leave Case Editor</w:t>
        </w:r>
        <w:r w:rsidR="000E1BDB">
          <w:rPr>
            <w:noProof/>
            <w:webHidden/>
          </w:rPr>
          <w:tab/>
        </w:r>
        <w:r w:rsidR="000E1BDB">
          <w:rPr>
            <w:noProof/>
            <w:webHidden/>
          </w:rPr>
          <w:fldChar w:fldCharType="begin"/>
        </w:r>
        <w:r w:rsidR="000E1BDB">
          <w:rPr>
            <w:noProof/>
            <w:webHidden/>
          </w:rPr>
          <w:instrText xml:space="preserve"> PAGEREF _Toc22909626 \h </w:instrText>
        </w:r>
        <w:r w:rsidR="000E1BDB">
          <w:rPr>
            <w:noProof/>
            <w:webHidden/>
          </w:rPr>
        </w:r>
        <w:r w:rsidR="000E1BDB">
          <w:rPr>
            <w:noProof/>
            <w:webHidden/>
          </w:rPr>
          <w:fldChar w:fldCharType="separate"/>
        </w:r>
        <w:r w:rsidR="000E1BDB">
          <w:rPr>
            <w:noProof/>
            <w:webHidden/>
          </w:rPr>
          <w:t>13</w:t>
        </w:r>
        <w:r w:rsidR="000E1BDB">
          <w:rPr>
            <w:noProof/>
            <w:webHidden/>
          </w:rPr>
          <w:fldChar w:fldCharType="end"/>
        </w:r>
      </w:hyperlink>
    </w:p>
    <w:p w14:paraId="4D39AE4E" w14:textId="77777777" w:rsidR="000E1BDB" w:rsidRDefault="00C76FC4">
      <w:pPr>
        <w:pStyle w:val="TOC3"/>
        <w:tabs>
          <w:tab w:val="right" w:leader="dot" w:pos="10416"/>
        </w:tabs>
        <w:rPr>
          <w:rFonts w:asciiTheme="minorHAnsi" w:eastAsiaTheme="minorEastAsia" w:hAnsiTheme="minorHAnsi" w:cstheme="minorBidi"/>
          <w:noProof/>
          <w:color w:val="auto"/>
        </w:rPr>
      </w:pPr>
      <w:hyperlink w:anchor="_Toc22909627" w:history="1">
        <w:r w:rsidR="000E1BDB" w:rsidRPr="00EA3238">
          <w:rPr>
            <w:rStyle w:val="Hyperlink"/>
            <w:noProof/>
          </w:rPr>
          <w:t>Method 2: Quick Leave Editor</w:t>
        </w:r>
        <w:r w:rsidR="000E1BDB">
          <w:rPr>
            <w:noProof/>
            <w:webHidden/>
          </w:rPr>
          <w:tab/>
        </w:r>
        <w:r w:rsidR="000E1BDB">
          <w:rPr>
            <w:noProof/>
            <w:webHidden/>
          </w:rPr>
          <w:fldChar w:fldCharType="begin"/>
        </w:r>
        <w:r w:rsidR="000E1BDB">
          <w:rPr>
            <w:noProof/>
            <w:webHidden/>
          </w:rPr>
          <w:instrText xml:space="preserve"> PAGEREF _Toc22909627 \h </w:instrText>
        </w:r>
        <w:r w:rsidR="000E1BDB">
          <w:rPr>
            <w:noProof/>
            <w:webHidden/>
          </w:rPr>
        </w:r>
        <w:r w:rsidR="000E1BDB">
          <w:rPr>
            <w:noProof/>
            <w:webHidden/>
          </w:rPr>
          <w:fldChar w:fldCharType="separate"/>
        </w:r>
        <w:r w:rsidR="000E1BDB">
          <w:rPr>
            <w:noProof/>
            <w:webHidden/>
          </w:rPr>
          <w:t>18</w:t>
        </w:r>
        <w:r w:rsidR="000E1BDB">
          <w:rPr>
            <w:noProof/>
            <w:webHidden/>
          </w:rPr>
          <w:fldChar w:fldCharType="end"/>
        </w:r>
      </w:hyperlink>
    </w:p>
    <w:p w14:paraId="38E0C379" w14:textId="77777777" w:rsidR="000E1BDB" w:rsidRDefault="00C76FC4">
      <w:pPr>
        <w:pStyle w:val="TOC3"/>
        <w:tabs>
          <w:tab w:val="right" w:leader="dot" w:pos="10416"/>
        </w:tabs>
        <w:rPr>
          <w:rFonts w:asciiTheme="minorHAnsi" w:eastAsiaTheme="minorEastAsia" w:hAnsiTheme="minorHAnsi" w:cstheme="minorBidi"/>
          <w:noProof/>
          <w:color w:val="auto"/>
        </w:rPr>
      </w:pPr>
      <w:hyperlink w:anchor="_Toc22909628" w:history="1">
        <w:r w:rsidR="000E1BDB" w:rsidRPr="00EA3238">
          <w:rPr>
            <w:rStyle w:val="Hyperlink"/>
            <w:noProof/>
          </w:rPr>
          <w:t>Method 3: Time Off Requests</w:t>
        </w:r>
        <w:r w:rsidR="000E1BDB">
          <w:rPr>
            <w:noProof/>
            <w:webHidden/>
          </w:rPr>
          <w:tab/>
        </w:r>
        <w:r w:rsidR="000E1BDB">
          <w:rPr>
            <w:noProof/>
            <w:webHidden/>
          </w:rPr>
          <w:fldChar w:fldCharType="begin"/>
        </w:r>
        <w:r w:rsidR="000E1BDB">
          <w:rPr>
            <w:noProof/>
            <w:webHidden/>
          </w:rPr>
          <w:instrText xml:space="preserve"> PAGEREF _Toc22909628 \h </w:instrText>
        </w:r>
        <w:r w:rsidR="000E1BDB">
          <w:rPr>
            <w:noProof/>
            <w:webHidden/>
          </w:rPr>
        </w:r>
        <w:r w:rsidR="000E1BDB">
          <w:rPr>
            <w:noProof/>
            <w:webHidden/>
          </w:rPr>
          <w:fldChar w:fldCharType="separate"/>
        </w:r>
        <w:r w:rsidR="000E1BDB">
          <w:rPr>
            <w:noProof/>
            <w:webHidden/>
          </w:rPr>
          <w:t>19</w:t>
        </w:r>
        <w:r w:rsidR="000E1BDB">
          <w:rPr>
            <w:noProof/>
            <w:webHidden/>
          </w:rPr>
          <w:fldChar w:fldCharType="end"/>
        </w:r>
      </w:hyperlink>
    </w:p>
    <w:p w14:paraId="21B7CA55" w14:textId="77777777" w:rsidR="000E1BDB" w:rsidRDefault="00C76FC4">
      <w:pPr>
        <w:pStyle w:val="TOC3"/>
        <w:tabs>
          <w:tab w:val="right" w:leader="dot" w:pos="10416"/>
        </w:tabs>
        <w:rPr>
          <w:rFonts w:asciiTheme="minorHAnsi" w:eastAsiaTheme="minorEastAsia" w:hAnsiTheme="minorHAnsi" w:cstheme="minorBidi"/>
          <w:noProof/>
          <w:color w:val="auto"/>
        </w:rPr>
      </w:pPr>
      <w:hyperlink w:anchor="_Toc22909629" w:history="1">
        <w:r w:rsidR="000E1BDB" w:rsidRPr="00EA3238">
          <w:rPr>
            <w:rStyle w:val="Hyperlink"/>
            <w:noProof/>
          </w:rPr>
          <w:t>Method 4: Employee Access to Leave Requests</w:t>
        </w:r>
        <w:r w:rsidR="000E1BDB">
          <w:rPr>
            <w:noProof/>
            <w:webHidden/>
          </w:rPr>
          <w:tab/>
        </w:r>
        <w:r w:rsidR="000E1BDB">
          <w:rPr>
            <w:noProof/>
            <w:webHidden/>
          </w:rPr>
          <w:fldChar w:fldCharType="begin"/>
        </w:r>
        <w:r w:rsidR="000E1BDB">
          <w:rPr>
            <w:noProof/>
            <w:webHidden/>
          </w:rPr>
          <w:instrText xml:space="preserve"> PAGEREF _Toc22909629 \h </w:instrText>
        </w:r>
        <w:r w:rsidR="000E1BDB">
          <w:rPr>
            <w:noProof/>
            <w:webHidden/>
          </w:rPr>
        </w:r>
        <w:r w:rsidR="000E1BDB">
          <w:rPr>
            <w:noProof/>
            <w:webHidden/>
          </w:rPr>
          <w:fldChar w:fldCharType="separate"/>
        </w:r>
        <w:r w:rsidR="000E1BDB">
          <w:rPr>
            <w:noProof/>
            <w:webHidden/>
          </w:rPr>
          <w:t>19</w:t>
        </w:r>
        <w:r w:rsidR="000E1BDB">
          <w:rPr>
            <w:noProof/>
            <w:webHidden/>
          </w:rPr>
          <w:fldChar w:fldCharType="end"/>
        </w:r>
      </w:hyperlink>
    </w:p>
    <w:p w14:paraId="22D9DC66" w14:textId="77777777" w:rsidR="000E1BDB" w:rsidRDefault="00C76FC4">
      <w:pPr>
        <w:pStyle w:val="TOC2"/>
        <w:tabs>
          <w:tab w:val="right" w:leader="dot" w:pos="10416"/>
        </w:tabs>
        <w:rPr>
          <w:rFonts w:asciiTheme="minorHAnsi" w:eastAsiaTheme="minorEastAsia" w:hAnsiTheme="minorHAnsi" w:cstheme="minorBidi"/>
          <w:noProof/>
          <w:color w:val="auto"/>
        </w:rPr>
      </w:pPr>
      <w:hyperlink w:anchor="_Toc22909630" w:history="1">
        <w:r w:rsidR="000E1BDB" w:rsidRPr="00EA3238">
          <w:rPr>
            <w:rStyle w:val="Hyperlink"/>
            <w:noProof/>
          </w:rPr>
          <w:t>Ending a Leave Case</w:t>
        </w:r>
        <w:r w:rsidR="000E1BDB">
          <w:rPr>
            <w:noProof/>
            <w:webHidden/>
          </w:rPr>
          <w:tab/>
        </w:r>
        <w:r w:rsidR="000E1BDB">
          <w:rPr>
            <w:noProof/>
            <w:webHidden/>
          </w:rPr>
          <w:fldChar w:fldCharType="begin"/>
        </w:r>
        <w:r w:rsidR="000E1BDB">
          <w:rPr>
            <w:noProof/>
            <w:webHidden/>
          </w:rPr>
          <w:instrText xml:space="preserve"> PAGEREF _Toc22909630 \h </w:instrText>
        </w:r>
        <w:r w:rsidR="000E1BDB">
          <w:rPr>
            <w:noProof/>
            <w:webHidden/>
          </w:rPr>
        </w:r>
        <w:r w:rsidR="000E1BDB">
          <w:rPr>
            <w:noProof/>
            <w:webHidden/>
          </w:rPr>
          <w:fldChar w:fldCharType="separate"/>
        </w:r>
        <w:r w:rsidR="000E1BDB">
          <w:rPr>
            <w:noProof/>
            <w:webHidden/>
          </w:rPr>
          <w:t>20</w:t>
        </w:r>
        <w:r w:rsidR="000E1BDB">
          <w:rPr>
            <w:noProof/>
            <w:webHidden/>
          </w:rPr>
          <w:fldChar w:fldCharType="end"/>
        </w:r>
      </w:hyperlink>
    </w:p>
    <w:p w14:paraId="1AE8ED67" w14:textId="77777777" w:rsidR="005B16C4" w:rsidRPr="00D01A1E" w:rsidRDefault="00D068DC" w:rsidP="00BD2391">
      <w:pPr>
        <w:rPr>
          <w:rStyle w:val="KeyboardKey"/>
        </w:rPr>
      </w:pPr>
      <w:r w:rsidRPr="00D919C3">
        <w:fldChar w:fldCharType="end"/>
      </w:r>
    </w:p>
    <w:p w14:paraId="74E852AB" w14:textId="77777777" w:rsidR="00B35D91" w:rsidRDefault="00D4658D" w:rsidP="00B35D91">
      <w:pPr>
        <w:pStyle w:val="Heading1"/>
      </w:pPr>
      <w:bookmarkStart w:id="0" w:name="_Toc22909611"/>
      <w:r>
        <w:lastRenderedPageBreak/>
        <w:t>Leave Procedures</w:t>
      </w:r>
      <w:bookmarkEnd w:id="0"/>
    </w:p>
    <w:p w14:paraId="0FB86A8D" w14:textId="77777777" w:rsidR="00D4658D" w:rsidRDefault="00D4658D" w:rsidP="00D4658D">
      <w:pPr>
        <w:pStyle w:val="Heading2"/>
      </w:pPr>
      <w:bookmarkStart w:id="1" w:name="_Toc22909612"/>
      <w:r>
        <w:t>Person Record</w:t>
      </w:r>
      <w:bookmarkEnd w:id="1"/>
    </w:p>
    <w:p w14:paraId="30DC6396" w14:textId="77777777" w:rsidR="00D4658D" w:rsidRPr="009F1252" w:rsidRDefault="00D4658D" w:rsidP="00D4658D">
      <w:r w:rsidRPr="009F1252">
        <w:t>Find the employee in a genie. Use the Go To button to access the People Editor.</w:t>
      </w:r>
    </w:p>
    <w:p w14:paraId="11E54C75" w14:textId="77777777" w:rsidR="00D4658D" w:rsidRPr="009F1252" w:rsidRDefault="00D4658D" w:rsidP="00D4658D">
      <w:bookmarkStart w:id="2" w:name="_Toc22892238"/>
      <w:bookmarkStart w:id="3" w:name="_Toc22909613"/>
      <w:r w:rsidRPr="00D4658D">
        <w:rPr>
          <w:rStyle w:val="Heading3Char"/>
        </w:rPr>
        <w:t>Accruals &amp; Leave tab</w:t>
      </w:r>
      <w:bookmarkEnd w:id="2"/>
      <w:bookmarkEnd w:id="3"/>
      <w:r w:rsidRPr="00D4658D">
        <w:t>:</w:t>
      </w:r>
      <w:r>
        <w:rPr>
          <w:rStyle w:val="Heading3Char"/>
        </w:rPr>
        <w:t xml:space="preserve"> </w:t>
      </w:r>
      <w:r w:rsidRPr="009F1252">
        <w:t>The employee’s Accrual Profile and Leave Profile will be set in the employee import, so they do not need to be modified. Optionally, use the Leave Administrator dropdown to assign a Leave Administrator. This is only needed if you would like to set up automated notifications within the leave case.</w:t>
      </w:r>
    </w:p>
    <w:p w14:paraId="24B2EB9D" w14:textId="77777777" w:rsidR="00D4658D" w:rsidRPr="009F1252" w:rsidRDefault="00D4658D" w:rsidP="00D4658D">
      <w:bookmarkStart w:id="4" w:name="_Toc22892239"/>
      <w:bookmarkStart w:id="5" w:name="_Toc22909614"/>
      <w:r w:rsidRPr="00D4658D">
        <w:rPr>
          <w:rStyle w:val="Heading3Char"/>
        </w:rPr>
        <w:t>Person’s Dates tab</w:t>
      </w:r>
      <w:bookmarkEnd w:id="4"/>
      <w:bookmarkEnd w:id="5"/>
      <w:r w:rsidRPr="00D4658D">
        <w:t>:</w:t>
      </w:r>
      <w:r w:rsidRPr="009F1252">
        <w:t xml:space="preserve"> The Person’s Dates section will show dates associated with leaves. This example shows a section for “Leave Date,” but your organization will likely have each type of leave listed separately. You may see FMLA Date, Workers Compensation Date, and any other type of leave listed on individual lines.</w:t>
      </w:r>
    </w:p>
    <w:p w14:paraId="7F05A7F8" w14:textId="77777777" w:rsidR="00D4658D" w:rsidRPr="009F1252" w:rsidRDefault="00D4658D" w:rsidP="00D4658D">
      <w:r w:rsidRPr="009F1252">
        <w:t>The Override Date section needs to contain the date the accrual is granted. This date will most likely be imported from the HR system. If that is the case, you would not need to modify.</w:t>
      </w:r>
    </w:p>
    <w:p w14:paraId="1709CF4E" w14:textId="77777777" w:rsidR="00D4658D" w:rsidRPr="009F1252" w:rsidRDefault="00D4658D" w:rsidP="00D4658D">
      <w:r w:rsidRPr="009F1252">
        <w:t>If you do need to update the date manually, consider the following:</w:t>
      </w:r>
    </w:p>
    <w:p w14:paraId="6E62A0B3" w14:textId="77777777" w:rsidR="00D4658D" w:rsidRPr="009F1252" w:rsidRDefault="00D4658D" w:rsidP="00D4658D">
      <w:r w:rsidRPr="009F1252">
        <w:t>If the employee has never been on leave before, you may see a date far in the future, such as 1/1/2200. This is to prevent the system from using the default date (hire date) and granting any leave-related accrual. Click into the date box and type the effective date that you need.</w:t>
      </w:r>
    </w:p>
    <w:p w14:paraId="58BBEA2A" w14:textId="77777777" w:rsidR="00D4658D" w:rsidRPr="009F1252" w:rsidRDefault="00D4658D" w:rsidP="00D4658D">
      <w:r w:rsidRPr="009F1252">
        <w:t xml:space="preserve">If the employee has been on that type of leave before, you will see the date from the first time they used this type of leave. </w:t>
      </w:r>
      <w:r>
        <w:t xml:space="preserve">Depending on the type of leave, you may not need to modify this date. </w:t>
      </w:r>
      <w:r w:rsidRPr="009F1252">
        <w:t xml:space="preserve"> </w:t>
      </w:r>
    </w:p>
    <w:p w14:paraId="3C131FE7" w14:textId="77777777" w:rsidR="00D4658D" w:rsidRPr="009F1252" w:rsidRDefault="00D4658D" w:rsidP="00D4658D">
      <w:r w:rsidRPr="009F1252">
        <w:t>The system cannot grant leave time if the override date being entered is in a signed-off pay period. If this is the case, you would need to remove sign-off or manually update the accrual balance for the leave time.</w:t>
      </w:r>
    </w:p>
    <w:p w14:paraId="44BBC82B" w14:textId="77777777" w:rsidR="00D4658D" w:rsidRPr="009F1252" w:rsidRDefault="00D4658D" w:rsidP="00D4658D">
      <w:r w:rsidRPr="009F1252">
        <w:rPr>
          <w:noProof/>
        </w:rPr>
        <w:drawing>
          <wp:inline distT="0" distB="0" distL="0" distR="0" wp14:anchorId="0BB558D3" wp14:editId="471D4CC0">
            <wp:extent cx="5943600" cy="1358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358900"/>
                    </a:xfrm>
                    <a:prstGeom prst="rect">
                      <a:avLst/>
                    </a:prstGeom>
                  </pic:spPr>
                </pic:pic>
              </a:graphicData>
            </a:graphic>
          </wp:inline>
        </w:drawing>
      </w:r>
    </w:p>
    <w:p w14:paraId="72FAFEFF" w14:textId="77777777" w:rsidR="00D4658D" w:rsidRPr="009F1252" w:rsidRDefault="00D4658D" w:rsidP="00D4658D"/>
    <w:p w14:paraId="221573A0" w14:textId="77777777" w:rsidR="00D4658D" w:rsidRDefault="00D4658D" w:rsidP="00D4658D"/>
    <w:p w14:paraId="2C0185B0" w14:textId="77777777" w:rsidR="00D4658D" w:rsidRDefault="00D4658D" w:rsidP="00D4658D"/>
    <w:p w14:paraId="51726C21" w14:textId="77777777" w:rsidR="00D4658D" w:rsidRDefault="00D4658D" w:rsidP="00D4658D"/>
    <w:p w14:paraId="2DAB1ADC" w14:textId="77777777" w:rsidR="00D4658D" w:rsidRDefault="00D4658D" w:rsidP="00D4658D"/>
    <w:p w14:paraId="183240D7" w14:textId="77777777" w:rsidR="00D4658D" w:rsidRDefault="00D4658D" w:rsidP="00D4658D"/>
    <w:p w14:paraId="5AEE468E" w14:textId="77777777" w:rsidR="00D4658D" w:rsidRDefault="00D4658D" w:rsidP="00D4658D"/>
    <w:p w14:paraId="0215963F" w14:textId="77777777" w:rsidR="00D4658D" w:rsidRPr="009F1252" w:rsidRDefault="00D4658D" w:rsidP="00D4658D">
      <w:r w:rsidRPr="009F1252">
        <w:lastRenderedPageBreak/>
        <w:t>Once the override date is set in the Person’s Dates section, the accrual grant is visible in the Accruals tab beneath the employee’s timecard:</w:t>
      </w:r>
    </w:p>
    <w:p w14:paraId="1131AE81" w14:textId="77777777" w:rsidR="00D4658D" w:rsidRDefault="00D4658D" w:rsidP="00D4658D">
      <w:pPr>
        <w:rPr>
          <w:b/>
        </w:rPr>
      </w:pPr>
      <w:r w:rsidRPr="009F1252">
        <w:rPr>
          <w:noProof/>
        </w:rPr>
        <w:drawing>
          <wp:inline distT="0" distB="0" distL="0" distR="0" wp14:anchorId="4A164122" wp14:editId="52CD97F5">
            <wp:extent cx="5943600" cy="31807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180715"/>
                    </a:xfrm>
                    <a:prstGeom prst="rect">
                      <a:avLst/>
                    </a:prstGeom>
                  </pic:spPr>
                </pic:pic>
              </a:graphicData>
            </a:graphic>
          </wp:inline>
        </w:drawing>
      </w:r>
    </w:p>
    <w:p w14:paraId="3A004682" w14:textId="77777777" w:rsidR="00816B20" w:rsidRPr="009F1252" w:rsidRDefault="00816B20" w:rsidP="00D4658D">
      <w:pPr>
        <w:rPr>
          <w:b/>
        </w:rPr>
      </w:pPr>
    </w:p>
    <w:p w14:paraId="379DCA2F" w14:textId="77777777" w:rsidR="00D4658D" w:rsidRPr="009F1252" w:rsidRDefault="00D4658D" w:rsidP="00D4658D">
      <w:r w:rsidRPr="009F1252">
        <w:t>For privacy reasons, some organizations choose not to display leave-related accruals below the timecard. Employees could run an accrual report to find out their takings and available balance.</w:t>
      </w:r>
    </w:p>
    <w:p w14:paraId="3B624890" w14:textId="77777777" w:rsidR="00D4658D" w:rsidRPr="00D4658D" w:rsidRDefault="00D4658D" w:rsidP="00D4658D"/>
    <w:p w14:paraId="44868DD6" w14:textId="77777777" w:rsidR="00D4658D" w:rsidRPr="00D4658D" w:rsidRDefault="00D4658D" w:rsidP="00D4658D"/>
    <w:p w14:paraId="78FC1631" w14:textId="77777777" w:rsidR="003D5FFA" w:rsidRDefault="003D5FFA" w:rsidP="00BD2391"/>
    <w:p w14:paraId="79EC52A1" w14:textId="77777777" w:rsidR="006C4C44" w:rsidRDefault="006C4C44" w:rsidP="00BD2391"/>
    <w:p w14:paraId="7A2ADC00" w14:textId="77777777" w:rsidR="006C4C44" w:rsidRDefault="006C4C44" w:rsidP="00BD2391"/>
    <w:p w14:paraId="5946F365" w14:textId="77777777" w:rsidR="006C4C44" w:rsidRDefault="006C4C44" w:rsidP="00BD2391"/>
    <w:p w14:paraId="11F44C3A" w14:textId="77777777" w:rsidR="006C4C44" w:rsidRDefault="006C4C44" w:rsidP="00BD2391"/>
    <w:p w14:paraId="641CFB13" w14:textId="77777777" w:rsidR="006C4C44" w:rsidRDefault="006C4C44" w:rsidP="00BD2391"/>
    <w:p w14:paraId="46D8F5F9" w14:textId="77777777" w:rsidR="006C4C44" w:rsidRDefault="006C4C44" w:rsidP="00BD2391"/>
    <w:p w14:paraId="0C6124C8" w14:textId="77777777" w:rsidR="006C4C44" w:rsidRDefault="006C4C44" w:rsidP="00BD2391"/>
    <w:p w14:paraId="05CCBF89" w14:textId="77777777" w:rsidR="006C4C44" w:rsidRDefault="006C4C44" w:rsidP="00BD2391"/>
    <w:p w14:paraId="1ADCAB10" w14:textId="77777777" w:rsidR="006C4C44" w:rsidRDefault="006C4C44" w:rsidP="00BD2391"/>
    <w:p w14:paraId="1E9B3272" w14:textId="77777777" w:rsidR="006C4C44" w:rsidRDefault="006C4C44" w:rsidP="00BD2391"/>
    <w:p w14:paraId="42EB0AA4" w14:textId="77777777" w:rsidR="006C4C44" w:rsidRDefault="006C4C44" w:rsidP="006C4C44">
      <w:pPr>
        <w:pStyle w:val="Heading2"/>
      </w:pPr>
      <w:bookmarkStart w:id="6" w:name="_Toc22909615"/>
      <w:r>
        <w:lastRenderedPageBreak/>
        <w:t>Create a Leave Case</w:t>
      </w:r>
      <w:bookmarkEnd w:id="6"/>
    </w:p>
    <w:p w14:paraId="4E041D81" w14:textId="77777777" w:rsidR="006C4C44" w:rsidRPr="009F1252" w:rsidRDefault="006C4C44" w:rsidP="006C4C44">
      <w:r w:rsidRPr="009F1252">
        <w:t xml:space="preserve">Select the person in any genie. Use the Go To arrow and choose </w:t>
      </w:r>
      <w:r w:rsidRPr="009F1252">
        <w:rPr>
          <w:b/>
        </w:rPr>
        <w:t>Leave Case Editor</w:t>
      </w:r>
      <w:r w:rsidRPr="009F1252">
        <w:t xml:space="preserve"> to create a new case.</w:t>
      </w:r>
    </w:p>
    <w:p w14:paraId="0EECB53C" w14:textId="77777777" w:rsidR="006C4C44" w:rsidRDefault="006C4C44" w:rsidP="006C4C44">
      <w:pPr>
        <w:pStyle w:val="Heading3"/>
      </w:pPr>
      <w:bookmarkStart w:id="7" w:name="_Toc22909616"/>
      <w:r>
        <w:t>Case Summary Page</w:t>
      </w:r>
      <w:bookmarkEnd w:id="7"/>
    </w:p>
    <w:p w14:paraId="29F16A55" w14:textId="77777777" w:rsidR="006C4C44" w:rsidRDefault="006C4C44" w:rsidP="00BD2391">
      <w:r w:rsidRPr="009F1252">
        <w:rPr>
          <w:noProof/>
        </w:rPr>
        <w:drawing>
          <wp:inline distT="0" distB="0" distL="0" distR="0" wp14:anchorId="344B6D58" wp14:editId="4CAE8C8E">
            <wp:extent cx="5662197" cy="47469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77469" cy="4759733"/>
                    </a:xfrm>
                    <a:prstGeom prst="rect">
                      <a:avLst/>
                    </a:prstGeom>
                  </pic:spPr>
                </pic:pic>
              </a:graphicData>
            </a:graphic>
          </wp:inline>
        </w:drawing>
      </w:r>
    </w:p>
    <w:p w14:paraId="2D8906D0" w14:textId="77777777" w:rsidR="006C4C44" w:rsidRPr="009F1252" w:rsidRDefault="006C4C44" w:rsidP="006C4C44">
      <w:pPr>
        <w:pStyle w:val="ListParagraph"/>
        <w:numPr>
          <w:ilvl w:val="0"/>
          <w:numId w:val="24"/>
        </w:numPr>
        <w:spacing w:after="200"/>
        <w:contextualSpacing/>
        <w:jc w:val="left"/>
      </w:pPr>
      <w:r w:rsidRPr="009F1252">
        <w:t>Leave Start Date:  Enter the start date of the leave.</w:t>
      </w:r>
    </w:p>
    <w:p w14:paraId="7CD71B6C" w14:textId="77777777" w:rsidR="006C4C44" w:rsidRPr="009F1252" w:rsidRDefault="006C4C44" w:rsidP="006C4C44">
      <w:pPr>
        <w:pStyle w:val="ListParagraph"/>
        <w:numPr>
          <w:ilvl w:val="0"/>
          <w:numId w:val="24"/>
        </w:numPr>
        <w:spacing w:after="200"/>
        <w:contextualSpacing/>
        <w:jc w:val="left"/>
      </w:pPr>
      <w:r w:rsidRPr="009F1252">
        <w:t>Leave End Date: Leave blank until you are ready to end the leave case.</w:t>
      </w:r>
    </w:p>
    <w:p w14:paraId="6343F179" w14:textId="77777777" w:rsidR="006C4C44" w:rsidRPr="009F1252" w:rsidRDefault="006C4C44" w:rsidP="006C4C44">
      <w:pPr>
        <w:pStyle w:val="ListParagraph"/>
        <w:numPr>
          <w:ilvl w:val="0"/>
          <w:numId w:val="24"/>
        </w:numPr>
        <w:spacing w:after="200"/>
        <w:contextualSpacing/>
        <w:jc w:val="left"/>
      </w:pPr>
      <w:r w:rsidRPr="009F1252">
        <w:t>Initial Leave Request Date: Enter the date the employee initially requested leave</w:t>
      </w:r>
      <w:r w:rsidR="000631EA">
        <w:t>. O</w:t>
      </w:r>
      <w:r w:rsidRPr="009F1252">
        <w:t>r</w:t>
      </w:r>
      <w:r w:rsidR="000631EA">
        <w:t>,</w:t>
      </w:r>
      <w:r w:rsidRPr="009F1252">
        <w:t xml:space="preserve"> use the same date as the Start Date.</w:t>
      </w:r>
    </w:p>
    <w:p w14:paraId="409396E2" w14:textId="77777777" w:rsidR="006C4C44" w:rsidRPr="009F1252" w:rsidRDefault="006C4C44" w:rsidP="006C4C44">
      <w:pPr>
        <w:pStyle w:val="ListParagraph"/>
        <w:numPr>
          <w:ilvl w:val="0"/>
          <w:numId w:val="24"/>
        </w:numPr>
        <w:spacing w:after="200"/>
        <w:contextualSpacing/>
        <w:jc w:val="left"/>
      </w:pPr>
      <w:r w:rsidRPr="009F1252">
        <w:t xml:space="preserve">Case Status: Keep this set as </w:t>
      </w:r>
      <w:r w:rsidRPr="009F1252">
        <w:rPr>
          <w:b/>
        </w:rPr>
        <w:t>Open</w:t>
      </w:r>
      <w:r w:rsidRPr="009F1252">
        <w:t xml:space="preserve">. </w:t>
      </w:r>
    </w:p>
    <w:p w14:paraId="79103377" w14:textId="77777777" w:rsidR="006C4C44" w:rsidRPr="009F1252" w:rsidRDefault="006C4C44" w:rsidP="006C4C44">
      <w:pPr>
        <w:pStyle w:val="ListParagraph"/>
        <w:numPr>
          <w:ilvl w:val="0"/>
          <w:numId w:val="24"/>
        </w:numPr>
        <w:spacing w:after="200"/>
        <w:contextualSpacing/>
        <w:jc w:val="left"/>
      </w:pPr>
      <w:r w:rsidRPr="009F1252">
        <w:t>Leave Category: Select applicable leave category (ex., grand jury duty, FMLA).</w:t>
      </w:r>
    </w:p>
    <w:p w14:paraId="7D93547D" w14:textId="77777777" w:rsidR="006C4C44" w:rsidRPr="009F1252" w:rsidRDefault="006C4C44" w:rsidP="006C4C44">
      <w:pPr>
        <w:pStyle w:val="ListParagraph"/>
        <w:numPr>
          <w:ilvl w:val="0"/>
          <w:numId w:val="24"/>
        </w:numPr>
        <w:spacing w:after="200"/>
        <w:contextualSpacing/>
        <w:jc w:val="left"/>
      </w:pPr>
      <w:r w:rsidRPr="009F1252">
        <w:t xml:space="preserve">Reason: Select the reason for the leave from the dropdown (ex. maternity) and this will fill in the </w:t>
      </w:r>
      <w:r w:rsidRPr="009F1252">
        <w:rPr>
          <w:b/>
        </w:rPr>
        <w:t>Leave Case Code.</w:t>
      </w:r>
    </w:p>
    <w:p w14:paraId="181D2DC8" w14:textId="77777777" w:rsidR="006C4C44" w:rsidRPr="009F1252" w:rsidRDefault="006C4C44" w:rsidP="006C4C44">
      <w:pPr>
        <w:pStyle w:val="ListParagraph"/>
        <w:numPr>
          <w:ilvl w:val="0"/>
          <w:numId w:val="24"/>
        </w:numPr>
        <w:spacing w:after="200"/>
        <w:contextualSpacing/>
        <w:jc w:val="left"/>
      </w:pPr>
      <w:r w:rsidRPr="009F1252">
        <w:t>Leave Frequency: Continuous or Intermittent.</w:t>
      </w:r>
    </w:p>
    <w:p w14:paraId="32721A90" w14:textId="77777777" w:rsidR="006C4C44" w:rsidRPr="009F1252" w:rsidRDefault="006C4C44" w:rsidP="006C4C44">
      <w:pPr>
        <w:pStyle w:val="ListParagraph"/>
        <w:numPr>
          <w:ilvl w:val="0"/>
          <w:numId w:val="24"/>
        </w:numPr>
        <w:spacing w:after="200"/>
        <w:contextualSpacing/>
        <w:jc w:val="left"/>
      </w:pPr>
      <w:r w:rsidRPr="009F1252">
        <w:t>Effective Date: Enter the start date of the leave.</w:t>
      </w:r>
    </w:p>
    <w:p w14:paraId="5E71D609" w14:textId="77777777" w:rsidR="006C4C44" w:rsidRPr="009F1252" w:rsidRDefault="006C4C44" w:rsidP="006C4C44">
      <w:pPr>
        <w:pStyle w:val="ListParagraph"/>
        <w:numPr>
          <w:ilvl w:val="0"/>
          <w:numId w:val="24"/>
        </w:numPr>
        <w:spacing w:after="200"/>
        <w:contextualSpacing/>
        <w:jc w:val="left"/>
      </w:pPr>
      <w:r w:rsidRPr="009F1252">
        <w:t>Case approval status: Choose Approved, Denied, or Pending.</w:t>
      </w:r>
    </w:p>
    <w:p w14:paraId="502CFB4C" w14:textId="77777777" w:rsidR="006C4C44" w:rsidRPr="009F1252" w:rsidRDefault="006C4C44" w:rsidP="006C4C44">
      <w:pPr>
        <w:pStyle w:val="ListParagraph"/>
        <w:numPr>
          <w:ilvl w:val="0"/>
          <w:numId w:val="24"/>
        </w:numPr>
        <w:spacing w:after="200"/>
        <w:contextualSpacing/>
        <w:jc w:val="left"/>
      </w:pPr>
      <w:r w:rsidRPr="009F1252">
        <w:t>Enter any temporary mailing address or details.</w:t>
      </w:r>
    </w:p>
    <w:p w14:paraId="68B17F41" w14:textId="77777777" w:rsidR="006C4C44" w:rsidRDefault="006C4C44" w:rsidP="006C4C44">
      <w:pPr>
        <w:pStyle w:val="ListParagraph"/>
        <w:numPr>
          <w:ilvl w:val="0"/>
          <w:numId w:val="24"/>
        </w:numPr>
        <w:spacing w:after="200"/>
        <w:contextualSpacing/>
        <w:jc w:val="left"/>
      </w:pPr>
      <w:r w:rsidRPr="009F1252">
        <w:t>Choose Save &amp; Next when finished.</w:t>
      </w:r>
    </w:p>
    <w:p w14:paraId="7C6BC8FC" w14:textId="77777777" w:rsidR="00AF735A" w:rsidRPr="009F1252" w:rsidRDefault="00AF735A" w:rsidP="00AF735A">
      <w:pPr>
        <w:pStyle w:val="Heading3"/>
      </w:pPr>
      <w:bookmarkStart w:id="8" w:name="_Toc22892242"/>
      <w:bookmarkStart w:id="9" w:name="_Toc22909617"/>
      <w:r w:rsidRPr="009F1252">
        <w:lastRenderedPageBreak/>
        <w:t>Additional Information Page</w:t>
      </w:r>
      <w:bookmarkEnd w:id="8"/>
      <w:bookmarkEnd w:id="9"/>
      <w:r w:rsidRPr="009F1252">
        <w:t xml:space="preserve"> </w:t>
      </w:r>
    </w:p>
    <w:p w14:paraId="4E0A6CB9" w14:textId="77777777" w:rsidR="00AF735A" w:rsidRPr="009F1252" w:rsidRDefault="00AF735A" w:rsidP="00AF735A">
      <w:r w:rsidRPr="009F1252">
        <w:rPr>
          <w:noProof/>
        </w:rPr>
        <w:drawing>
          <wp:inline distT="0" distB="0" distL="0" distR="0" wp14:anchorId="5F52F747" wp14:editId="0CE55AE1">
            <wp:extent cx="3811219" cy="221894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38494" cy="2234828"/>
                    </a:xfrm>
                    <a:prstGeom prst="rect">
                      <a:avLst/>
                    </a:prstGeom>
                  </pic:spPr>
                </pic:pic>
              </a:graphicData>
            </a:graphic>
          </wp:inline>
        </w:drawing>
      </w:r>
    </w:p>
    <w:p w14:paraId="00F9D4BF" w14:textId="77777777" w:rsidR="00AF735A" w:rsidRPr="009F1252" w:rsidRDefault="00AF735A" w:rsidP="00AF735A">
      <w:r w:rsidRPr="009F1252">
        <w:t>Fill in any additional information as prompted. Depending on your organization’s requirements, you may or may not need to enter any information on this page. When finished, choose Save &amp; Next.</w:t>
      </w:r>
      <w:r w:rsidRPr="009F1252">
        <w:br/>
      </w:r>
    </w:p>
    <w:p w14:paraId="0B634735" w14:textId="77777777" w:rsidR="00AF735A" w:rsidRPr="009F1252" w:rsidRDefault="00AF735A" w:rsidP="00AF735A">
      <w:pPr>
        <w:pStyle w:val="Heading3"/>
      </w:pPr>
      <w:bookmarkStart w:id="10" w:name="_Toc22892243"/>
      <w:bookmarkStart w:id="11" w:name="_Toc22909618"/>
      <w:r w:rsidRPr="009F1252">
        <w:t>Eligibility &amp; Leave Types Page</w:t>
      </w:r>
      <w:bookmarkEnd w:id="10"/>
      <w:bookmarkEnd w:id="11"/>
    </w:p>
    <w:p w14:paraId="7AAF68FC" w14:textId="77777777" w:rsidR="00AF735A" w:rsidRPr="009F1252" w:rsidRDefault="00AF735A" w:rsidP="00AF735A">
      <w:r w:rsidRPr="009F1252">
        <w:t xml:space="preserve">Some leave types have eligibility requirements, such as a required length of employment or previous number of hours worked. Select the blue </w:t>
      </w:r>
      <w:r w:rsidRPr="009F1252">
        <w:rPr>
          <w:b/>
        </w:rPr>
        <w:t xml:space="preserve">Check Eligibility </w:t>
      </w:r>
      <w:r w:rsidRPr="009F1252">
        <w:t>button.</w:t>
      </w:r>
    </w:p>
    <w:p w14:paraId="365B81BF" w14:textId="77777777" w:rsidR="00AF735A" w:rsidRPr="009F1252" w:rsidRDefault="00AF735A" w:rsidP="00AF735A">
      <w:r w:rsidRPr="009F1252">
        <w:rPr>
          <w:noProof/>
        </w:rPr>
        <w:drawing>
          <wp:inline distT="0" distB="0" distL="0" distR="0" wp14:anchorId="55DC156C" wp14:editId="772EA619">
            <wp:extent cx="4330598" cy="2037602"/>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85395" cy="2063385"/>
                    </a:xfrm>
                    <a:prstGeom prst="rect">
                      <a:avLst/>
                    </a:prstGeom>
                  </pic:spPr>
                </pic:pic>
              </a:graphicData>
            </a:graphic>
          </wp:inline>
        </w:drawing>
      </w:r>
    </w:p>
    <w:p w14:paraId="6F8D57B9" w14:textId="77777777" w:rsidR="00AF735A" w:rsidRDefault="00AF735A" w:rsidP="00AF735A"/>
    <w:p w14:paraId="1C6B3E28" w14:textId="77777777" w:rsidR="00AF735A" w:rsidRDefault="00AF735A" w:rsidP="00AF735A"/>
    <w:p w14:paraId="593C5860" w14:textId="77777777" w:rsidR="00AF735A" w:rsidRDefault="00AF735A" w:rsidP="00AF735A"/>
    <w:p w14:paraId="7B173E87" w14:textId="77777777" w:rsidR="00AF735A" w:rsidRDefault="00AF735A" w:rsidP="00AF735A"/>
    <w:p w14:paraId="45C6B136" w14:textId="77777777" w:rsidR="00AF735A" w:rsidRDefault="00AF735A" w:rsidP="00AF735A"/>
    <w:p w14:paraId="72893B4E" w14:textId="77777777" w:rsidR="00AF735A" w:rsidRDefault="00AF735A" w:rsidP="00AF735A"/>
    <w:p w14:paraId="15B5259C" w14:textId="77777777" w:rsidR="00AF735A" w:rsidRDefault="00AF735A" w:rsidP="00AF735A"/>
    <w:p w14:paraId="61709854" w14:textId="77777777" w:rsidR="00AF735A" w:rsidRPr="009F1252" w:rsidRDefault="00AF735A" w:rsidP="00AF735A">
      <w:r w:rsidRPr="009F1252">
        <w:lastRenderedPageBreak/>
        <w:t xml:space="preserve">This will bring up an additional screen that verifies the eligibility.  The information is displayed in duplicates because the system checks against all types of leave this employee may qualify for. Choose </w:t>
      </w:r>
      <w:r w:rsidRPr="009F1252">
        <w:rPr>
          <w:b/>
        </w:rPr>
        <w:t>Save &amp; Return</w:t>
      </w:r>
      <w:r w:rsidRPr="009F1252">
        <w:t xml:space="preserve"> at the bottom.</w:t>
      </w:r>
    </w:p>
    <w:p w14:paraId="3790B35F" w14:textId="77777777" w:rsidR="00AF735A" w:rsidRPr="009F1252" w:rsidRDefault="00AF735A" w:rsidP="00AF735A">
      <w:r w:rsidRPr="009F1252">
        <w:rPr>
          <w:noProof/>
        </w:rPr>
        <w:drawing>
          <wp:inline distT="0" distB="0" distL="0" distR="0" wp14:anchorId="53A7136D" wp14:editId="4BA130A9">
            <wp:extent cx="6859373" cy="2226365"/>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81954" cy="2233694"/>
                    </a:xfrm>
                    <a:prstGeom prst="rect">
                      <a:avLst/>
                    </a:prstGeom>
                  </pic:spPr>
                </pic:pic>
              </a:graphicData>
            </a:graphic>
          </wp:inline>
        </w:drawing>
      </w:r>
    </w:p>
    <w:p w14:paraId="453E09B8" w14:textId="77777777" w:rsidR="00AF735A" w:rsidRDefault="00AF735A" w:rsidP="00AF735A"/>
    <w:p w14:paraId="7807B93F" w14:textId="77777777" w:rsidR="00AF735A" w:rsidRPr="009F1252" w:rsidRDefault="00AF735A" w:rsidP="00AF735A">
      <w:pPr>
        <w:jc w:val="left"/>
        <w:rPr>
          <w:noProof/>
        </w:rPr>
      </w:pPr>
      <w:r w:rsidRPr="009F1252">
        <w:t xml:space="preserve">If Kronos does not have enough historical data to validate the employee’s eligibility, but you know they qualify for the leave, you may choose </w:t>
      </w:r>
      <w:r w:rsidRPr="009F1252">
        <w:rPr>
          <w:b/>
        </w:rPr>
        <w:t xml:space="preserve">Bypass Eligibility Check. </w:t>
      </w:r>
      <w:r w:rsidRPr="009F1252">
        <w:rPr>
          <w:noProof/>
        </w:rPr>
        <w:drawing>
          <wp:inline distT="0" distB="0" distL="0" distR="0" wp14:anchorId="01D4AB19" wp14:editId="56B4A08B">
            <wp:extent cx="5566867" cy="261928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78495" cy="2624753"/>
                    </a:xfrm>
                    <a:prstGeom prst="rect">
                      <a:avLst/>
                    </a:prstGeom>
                  </pic:spPr>
                </pic:pic>
              </a:graphicData>
            </a:graphic>
          </wp:inline>
        </w:drawing>
      </w:r>
    </w:p>
    <w:p w14:paraId="5B5AAB2F" w14:textId="77777777" w:rsidR="00AF735A" w:rsidRDefault="00AF735A" w:rsidP="00AF735A"/>
    <w:p w14:paraId="4066094F" w14:textId="77777777" w:rsidR="00AF735A" w:rsidRDefault="00AF735A" w:rsidP="00AF735A"/>
    <w:p w14:paraId="257FF05F" w14:textId="77777777" w:rsidR="00AF735A" w:rsidRDefault="00AF735A" w:rsidP="00AF735A"/>
    <w:p w14:paraId="383529BB" w14:textId="77777777" w:rsidR="00AF735A" w:rsidRDefault="00AF735A" w:rsidP="00AF735A"/>
    <w:p w14:paraId="6A8EADC4" w14:textId="77777777" w:rsidR="00AF735A" w:rsidRDefault="00AF735A" w:rsidP="00AF735A"/>
    <w:p w14:paraId="7EAD394D" w14:textId="77777777" w:rsidR="00AF735A" w:rsidRDefault="00AF735A" w:rsidP="00AF735A"/>
    <w:p w14:paraId="567C3DE6" w14:textId="77777777" w:rsidR="00AF735A" w:rsidRDefault="00AF735A" w:rsidP="00AF735A"/>
    <w:p w14:paraId="775F955D" w14:textId="77777777" w:rsidR="00AF735A" w:rsidRDefault="00AF735A" w:rsidP="00AF735A"/>
    <w:p w14:paraId="28F217CF" w14:textId="77777777" w:rsidR="00AF735A" w:rsidRDefault="00AF735A" w:rsidP="00AF735A">
      <w:pPr>
        <w:rPr>
          <w:b/>
          <w:noProof/>
        </w:rPr>
      </w:pPr>
      <w:r w:rsidRPr="009F1252">
        <w:t>The screen will now display the types of Paid and Unpaid leaves the employee is able to take, as well as the available balance of each.</w:t>
      </w:r>
      <w:r w:rsidRPr="009F1252">
        <w:rPr>
          <w:noProof/>
        </w:rPr>
        <w:t xml:space="preserve"> Choose </w:t>
      </w:r>
      <w:r w:rsidRPr="009F1252">
        <w:rPr>
          <w:b/>
          <w:noProof/>
        </w:rPr>
        <w:t xml:space="preserve">Save &amp; Next. </w:t>
      </w:r>
    </w:p>
    <w:p w14:paraId="6A881FF6" w14:textId="77777777" w:rsidR="00AF735A" w:rsidRDefault="00AF735A" w:rsidP="00AF735A">
      <w:pPr>
        <w:rPr>
          <w:b/>
          <w:noProof/>
        </w:rPr>
      </w:pPr>
      <w:r>
        <w:rPr>
          <w:noProof/>
        </w:rPr>
        <w:t xml:space="preserve">You can uncheeck leave types you do not want used in the case. For example, if you uncheck </w:t>
      </w:r>
      <w:r w:rsidRPr="006D0105">
        <w:rPr>
          <w:b/>
          <w:noProof/>
        </w:rPr>
        <w:t>Personal</w:t>
      </w:r>
      <w:r>
        <w:rPr>
          <w:noProof/>
        </w:rPr>
        <w:t xml:space="preserve"> in the </w:t>
      </w:r>
      <w:r w:rsidRPr="006D0105">
        <w:rPr>
          <w:b/>
          <w:noProof/>
        </w:rPr>
        <w:t>Use In This Leave Case</w:t>
      </w:r>
      <w:r>
        <w:rPr>
          <w:noProof/>
        </w:rPr>
        <w:t xml:space="preserve"> column, then it will not be used in the takings.</w:t>
      </w:r>
    </w:p>
    <w:p w14:paraId="033F1050" w14:textId="77777777" w:rsidR="00AF735A" w:rsidRDefault="00AF735A" w:rsidP="00AF735A">
      <w:pPr>
        <w:rPr>
          <w:b/>
          <w:noProof/>
        </w:rPr>
      </w:pPr>
    </w:p>
    <w:p w14:paraId="25618EC7" w14:textId="77777777" w:rsidR="00AF735A" w:rsidRPr="009F1252" w:rsidRDefault="00AF735A" w:rsidP="00AF735A">
      <w:pPr>
        <w:rPr>
          <w:noProof/>
        </w:rPr>
      </w:pPr>
      <w:r w:rsidRPr="009F1252">
        <w:rPr>
          <w:noProof/>
        </w:rPr>
        <w:drawing>
          <wp:inline distT="0" distB="0" distL="0" distR="0" wp14:anchorId="6A7FD2C2" wp14:editId="44C53A49">
            <wp:extent cx="6504165" cy="51206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18343" cy="5131802"/>
                    </a:xfrm>
                    <a:prstGeom prst="rect">
                      <a:avLst/>
                    </a:prstGeom>
                  </pic:spPr>
                </pic:pic>
              </a:graphicData>
            </a:graphic>
          </wp:inline>
        </w:drawing>
      </w:r>
    </w:p>
    <w:p w14:paraId="2AAF273D" w14:textId="77777777" w:rsidR="00AF735A" w:rsidRDefault="00AF735A" w:rsidP="00AF735A"/>
    <w:p w14:paraId="1C810975" w14:textId="77777777" w:rsidR="004E3C07" w:rsidRDefault="004E3C07" w:rsidP="00AF735A"/>
    <w:p w14:paraId="1D548D1F" w14:textId="77777777" w:rsidR="004E3C07" w:rsidRDefault="004E3C07" w:rsidP="00AF735A"/>
    <w:p w14:paraId="4FB699E7" w14:textId="77777777" w:rsidR="004E3C07" w:rsidRDefault="004E3C07" w:rsidP="00AF735A"/>
    <w:p w14:paraId="2B3B233D" w14:textId="77777777" w:rsidR="004E3C07" w:rsidRDefault="004E3C07" w:rsidP="00AF735A"/>
    <w:p w14:paraId="16C3995A" w14:textId="77777777" w:rsidR="004E3C07" w:rsidRDefault="004E3C07" w:rsidP="00AF735A"/>
    <w:p w14:paraId="68DEE264" w14:textId="77777777" w:rsidR="004E3C07" w:rsidRDefault="004E3C07" w:rsidP="00AF735A"/>
    <w:p w14:paraId="49A00838" w14:textId="77777777" w:rsidR="004E3C07" w:rsidRPr="009F1252" w:rsidRDefault="004E3C07" w:rsidP="004E3C07">
      <w:pPr>
        <w:pStyle w:val="Heading3"/>
      </w:pPr>
      <w:bookmarkStart w:id="12" w:name="_Toc22892244"/>
      <w:bookmarkStart w:id="13" w:name="_Toc22909619"/>
      <w:r w:rsidRPr="009F1252">
        <w:t>Documents Page</w:t>
      </w:r>
      <w:bookmarkEnd w:id="12"/>
      <w:bookmarkEnd w:id="13"/>
    </w:p>
    <w:p w14:paraId="1B6829C8" w14:textId="77777777" w:rsidR="004E3C07" w:rsidRPr="009F1252" w:rsidRDefault="004E3C07" w:rsidP="004E3C07">
      <w:r w:rsidRPr="009F1252">
        <w:rPr>
          <w:noProof/>
        </w:rPr>
        <w:drawing>
          <wp:inline distT="0" distB="0" distL="0" distR="0" wp14:anchorId="5D59EC3E" wp14:editId="5DC8EBAD">
            <wp:extent cx="4696358" cy="1876536"/>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24270" cy="1887689"/>
                    </a:xfrm>
                    <a:prstGeom prst="rect">
                      <a:avLst/>
                    </a:prstGeom>
                  </pic:spPr>
                </pic:pic>
              </a:graphicData>
            </a:graphic>
          </wp:inline>
        </w:drawing>
      </w:r>
    </w:p>
    <w:p w14:paraId="0617A48B" w14:textId="77777777" w:rsidR="004E3C07" w:rsidRPr="009F1252" w:rsidRDefault="004E3C07" w:rsidP="004E3C07">
      <w:r w:rsidRPr="009F1252">
        <w:t xml:space="preserve">The </w:t>
      </w:r>
      <w:r w:rsidR="006D0105">
        <w:t>D</w:t>
      </w:r>
      <w:r w:rsidRPr="009F1252">
        <w:t xml:space="preserve">ocuments page allows the organization to include document templates that need to be filled out. Click the name of the document to open it. </w:t>
      </w:r>
      <w:r>
        <w:t xml:space="preserve">Generally, these documents will need to open in Microsoft Word. </w:t>
      </w:r>
      <w:r w:rsidRPr="009F1252">
        <w:t>Print the document and complete according to organization requirements. Some organizations provide documents here, some do not.</w:t>
      </w:r>
    </w:p>
    <w:p w14:paraId="54101587" w14:textId="77777777" w:rsidR="004E3C07" w:rsidRPr="009F1252" w:rsidRDefault="004E3C07" w:rsidP="004E3C07"/>
    <w:p w14:paraId="0816BC41" w14:textId="77777777" w:rsidR="004E3C07" w:rsidRPr="009F1252" w:rsidRDefault="004E3C07" w:rsidP="004E3C07">
      <w:pPr>
        <w:pStyle w:val="Heading3"/>
      </w:pPr>
      <w:bookmarkStart w:id="14" w:name="_Toc22892245"/>
      <w:bookmarkStart w:id="15" w:name="_Toc22909620"/>
      <w:r w:rsidRPr="009F1252">
        <w:t>Document Status Page</w:t>
      </w:r>
      <w:bookmarkEnd w:id="14"/>
      <w:bookmarkEnd w:id="15"/>
    </w:p>
    <w:p w14:paraId="6B40C5C7" w14:textId="77777777" w:rsidR="004E3C07" w:rsidRPr="009F1252" w:rsidRDefault="004E3C07" w:rsidP="004E3C07">
      <w:r w:rsidRPr="009F1252">
        <w:rPr>
          <w:noProof/>
        </w:rPr>
        <w:drawing>
          <wp:inline distT="0" distB="0" distL="0" distR="0" wp14:anchorId="00062DEF" wp14:editId="081CD463">
            <wp:extent cx="5943600" cy="24549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454910"/>
                    </a:xfrm>
                    <a:prstGeom prst="rect">
                      <a:avLst/>
                    </a:prstGeom>
                  </pic:spPr>
                </pic:pic>
              </a:graphicData>
            </a:graphic>
          </wp:inline>
        </w:drawing>
      </w:r>
    </w:p>
    <w:p w14:paraId="2EF05E07" w14:textId="77777777" w:rsidR="004E3C07" w:rsidRDefault="004E3C07" w:rsidP="00D331ED">
      <w:pPr>
        <w:jc w:val="left"/>
      </w:pPr>
      <w:r w:rsidRPr="009F1252">
        <w:t>The Document Status page allows you to note when you completed the required documents from the Documents page. Choose the appropriate status from the dropdown and enter the date when the document was completed.</w:t>
      </w:r>
      <w:r w:rsidRPr="009F1252">
        <w:br/>
      </w:r>
    </w:p>
    <w:p w14:paraId="5653FA66" w14:textId="77777777" w:rsidR="00AF735A" w:rsidRDefault="00AF735A" w:rsidP="00AF735A"/>
    <w:p w14:paraId="6EB9FC4F" w14:textId="77777777" w:rsidR="00AF735A" w:rsidRPr="009F1252" w:rsidRDefault="00AF735A" w:rsidP="00AF735A">
      <w:pPr>
        <w:spacing w:after="200"/>
        <w:contextualSpacing/>
        <w:jc w:val="left"/>
      </w:pPr>
    </w:p>
    <w:p w14:paraId="70115A0F" w14:textId="77777777" w:rsidR="006C4C44" w:rsidRDefault="006C4C44" w:rsidP="00BD2391"/>
    <w:p w14:paraId="64B8D8EC" w14:textId="77777777" w:rsidR="00D331ED" w:rsidRDefault="00D331ED" w:rsidP="00BD2391"/>
    <w:p w14:paraId="2266D018" w14:textId="77777777" w:rsidR="00D331ED" w:rsidRDefault="00D331ED" w:rsidP="00D331ED">
      <w:pPr>
        <w:pStyle w:val="Heading3"/>
      </w:pPr>
      <w:bookmarkStart w:id="16" w:name="_Toc22909621"/>
      <w:bookmarkStart w:id="17" w:name="_Toc22892246"/>
      <w:r w:rsidRPr="009F1252">
        <w:t>Frequency &amp; Duration Page</w:t>
      </w:r>
      <w:bookmarkEnd w:id="16"/>
    </w:p>
    <w:p w14:paraId="5D49F3F2" w14:textId="77777777" w:rsidR="00D331ED" w:rsidRPr="009F1252" w:rsidRDefault="00D331ED" w:rsidP="00D331ED">
      <w:r w:rsidRPr="009F1252">
        <w:rPr>
          <w:noProof/>
        </w:rPr>
        <w:t xml:space="preserve"> </w:t>
      </w:r>
      <w:r>
        <w:rPr>
          <w:noProof/>
        </w:rPr>
        <w:br/>
      </w:r>
      <w:r>
        <w:rPr>
          <w:noProof/>
        </w:rPr>
        <w:br/>
      </w:r>
      <w:r w:rsidRPr="009F1252">
        <w:rPr>
          <w:noProof/>
        </w:rPr>
        <w:drawing>
          <wp:inline distT="0" distB="0" distL="0" distR="0" wp14:anchorId="550C9409" wp14:editId="5E97FBFF">
            <wp:extent cx="5943600" cy="45808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580890"/>
                    </a:xfrm>
                    <a:prstGeom prst="rect">
                      <a:avLst/>
                    </a:prstGeom>
                  </pic:spPr>
                </pic:pic>
              </a:graphicData>
            </a:graphic>
          </wp:inline>
        </w:drawing>
      </w:r>
      <w:bookmarkEnd w:id="17"/>
    </w:p>
    <w:p w14:paraId="792072D6" w14:textId="77777777" w:rsidR="00D331ED" w:rsidRPr="009F1252" w:rsidRDefault="00D331ED" w:rsidP="00D331ED">
      <w:r w:rsidRPr="009F1252">
        <w:t>The Frequency &amp; Duration page is useful for intermittent leaves. This allows you to record what the employee’s expected time off and schedule needs will be. Later, this can be compared to the actual time the employee took.</w:t>
      </w:r>
    </w:p>
    <w:p w14:paraId="6CE27978" w14:textId="77777777" w:rsidR="00D331ED" w:rsidRDefault="00D331ED" w:rsidP="00BD2391"/>
    <w:p w14:paraId="475AE901" w14:textId="77777777" w:rsidR="009D6995" w:rsidRDefault="009D6995" w:rsidP="00BD2391"/>
    <w:p w14:paraId="05A9A14F" w14:textId="77777777" w:rsidR="009D6995" w:rsidRDefault="009D6995" w:rsidP="00BD2391"/>
    <w:p w14:paraId="579E1449" w14:textId="77777777" w:rsidR="009D6995" w:rsidRDefault="009D6995" w:rsidP="00BD2391"/>
    <w:p w14:paraId="667D2463" w14:textId="77777777" w:rsidR="009D6995" w:rsidRDefault="009D6995" w:rsidP="00BD2391"/>
    <w:p w14:paraId="69E9CB12" w14:textId="77777777" w:rsidR="009D6995" w:rsidRDefault="009D6995" w:rsidP="00BD2391"/>
    <w:p w14:paraId="49205AF7" w14:textId="77777777" w:rsidR="009D6995" w:rsidRDefault="009D6995" w:rsidP="00BD2391"/>
    <w:p w14:paraId="794E7F02" w14:textId="77777777" w:rsidR="009D6995" w:rsidRPr="009F1252" w:rsidRDefault="009D6995" w:rsidP="009D6995">
      <w:pPr>
        <w:pStyle w:val="Heading3"/>
      </w:pPr>
      <w:bookmarkStart w:id="18" w:name="_Toc22892247"/>
      <w:bookmarkStart w:id="19" w:name="_Toc22909622"/>
      <w:r w:rsidRPr="009F1252">
        <w:lastRenderedPageBreak/>
        <w:t>Notifications Page</w:t>
      </w:r>
      <w:bookmarkEnd w:id="18"/>
      <w:bookmarkEnd w:id="19"/>
      <w:r w:rsidRPr="009F1252">
        <w:t xml:space="preserve"> </w:t>
      </w:r>
    </w:p>
    <w:p w14:paraId="536B624B" w14:textId="77777777" w:rsidR="009D6995" w:rsidRPr="009F1252" w:rsidRDefault="009D6995" w:rsidP="009D6995">
      <w:r w:rsidRPr="009F1252">
        <w:rPr>
          <w:noProof/>
        </w:rPr>
        <w:drawing>
          <wp:inline distT="0" distB="0" distL="0" distR="0" wp14:anchorId="07AB4E64" wp14:editId="6B10F5FD">
            <wp:extent cx="5243452" cy="279090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05309" cy="2823831"/>
                    </a:xfrm>
                    <a:prstGeom prst="rect">
                      <a:avLst/>
                    </a:prstGeom>
                  </pic:spPr>
                </pic:pic>
              </a:graphicData>
            </a:graphic>
          </wp:inline>
        </w:drawing>
      </w:r>
    </w:p>
    <w:p w14:paraId="59A6A6BE" w14:textId="77777777" w:rsidR="009D6995" w:rsidRDefault="009D6995" w:rsidP="009D6995">
      <w:r w:rsidRPr="009F1252">
        <w:t>The Notifications page allows notifications related to leave documents, etc. to be set up. If email is configured, notifications can be emailed. This is not required.</w:t>
      </w:r>
    </w:p>
    <w:p w14:paraId="6957BC82" w14:textId="77777777" w:rsidR="009D6995" w:rsidRPr="009F1252" w:rsidRDefault="009D6995" w:rsidP="009D6995"/>
    <w:p w14:paraId="65E7C03C" w14:textId="77777777" w:rsidR="009D6995" w:rsidRPr="009F1252" w:rsidRDefault="009D6995" w:rsidP="009D6995">
      <w:pPr>
        <w:pStyle w:val="Heading3"/>
      </w:pPr>
      <w:bookmarkStart w:id="20" w:name="_Toc22892248"/>
      <w:bookmarkStart w:id="21" w:name="_Toc22909623"/>
      <w:r w:rsidRPr="009F1252">
        <w:t>Employment Status Page</w:t>
      </w:r>
      <w:bookmarkEnd w:id="20"/>
      <w:bookmarkEnd w:id="21"/>
    </w:p>
    <w:p w14:paraId="06C6A50D" w14:textId="77777777" w:rsidR="009D6995" w:rsidRPr="009F1252" w:rsidRDefault="009D6995" w:rsidP="009D6995">
      <w:pPr>
        <w:rPr>
          <w:b/>
        </w:rPr>
      </w:pPr>
      <w:r w:rsidRPr="009F1252">
        <w:rPr>
          <w:noProof/>
        </w:rPr>
        <w:drawing>
          <wp:inline distT="0" distB="0" distL="0" distR="0" wp14:anchorId="3FE8C5E8" wp14:editId="54814E3C">
            <wp:extent cx="6146792" cy="2949934"/>
            <wp:effectExtent l="0" t="0" r="6985"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76338" cy="2964114"/>
                    </a:xfrm>
                    <a:prstGeom prst="rect">
                      <a:avLst/>
                    </a:prstGeom>
                  </pic:spPr>
                </pic:pic>
              </a:graphicData>
            </a:graphic>
          </wp:inline>
        </w:drawing>
      </w:r>
    </w:p>
    <w:p w14:paraId="0DB6A2BE" w14:textId="77777777" w:rsidR="009D6995" w:rsidRPr="009F1252" w:rsidRDefault="009D6995" w:rsidP="009D6995">
      <w:r w:rsidRPr="009F1252">
        <w:t>No further information needs to be entered on this page.</w:t>
      </w:r>
    </w:p>
    <w:p w14:paraId="328DFD49" w14:textId="77777777" w:rsidR="009D6995" w:rsidRDefault="009D6995" w:rsidP="00BD2391"/>
    <w:p w14:paraId="0C3A9E15" w14:textId="77777777" w:rsidR="009D6995" w:rsidRDefault="009D6995" w:rsidP="00BD2391"/>
    <w:p w14:paraId="3E8157D3" w14:textId="77777777" w:rsidR="009D6995" w:rsidRPr="009D6995" w:rsidRDefault="009D6995" w:rsidP="009D6995">
      <w:pPr>
        <w:pStyle w:val="Heading3"/>
      </w:pPr>
      <w:bookmarkStart w:id="22" w:name="_Toc22892249"/>
      <w:bookmarkStart w:id="23" w:name="_Toc22909624"/>
      <w:r w:rsidRPr="009D6995">
        <w:rPr>
          <w:rStyle w:val="Heading1Char"/>
          <w:bCs/>
          <w:color w:val="2172A1"/>
          <w:sz w:val="24"/>
          <w:szCs w:val="32"/>
        </w:rPr>
        <w:lastRenderedPageBreak/>
        <w:t>Leave Rules Page</w:t>
      </w:r>
      <w:bookmarkEnd w:id="22"/>
      <w:bookmarkEnd w:id="23"/>
      <w:r w:rsidRPr="009D6995">
        <w:t xml:space="preserve"> </w:t>
      </w:r>
    </w:p>
    <w:p w14:paraId="0313003D" w14:textId="77777777" w:rsidR="009D6995" w:rsidRPr="009F1252" w:rsidRDefault="009D6995" w:rsidP="009D6995">
      <w:pPr>
        <w:jc w:val="left"/>
      </w:pPr>
      <w:r w:rsidRPr="009F1252">
        <w:rPr>
          <w:noProof/>
        </w:rPr>
        <w:drawing>
          <wp:inline distT="0" distB="0" distL="0" distR="0" wp14:anchorId="0CF4A1BC" wp14:editId="1FED5355">
            <wp:extent cx="5943600" cy="243332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433320"/>
                    </a:xfrm>
                    <a:prstGeom prst="rect">
                      <a:avLst/>
                    </a:prstGeom>
                  </pic:spPr>
                </pic:pic>
              </a:graphicData>
            </a:graphic>
          </wp:inline>
        </w:drawing>
      </w:r>
    </w:p>
    <w:p w14:paraId="0AFCDBB0" w14:textId="77777777" w:rsidR="009D6995" w:rsidRPr="009F1252" w:rsidRDefault="009D6995" w:rsidP="009D6995">
      <w:r w:rsidRPr="009F1252">
        <w:t xml:space="preserve">A Leave Rule must be entered on this page. Use the </w:t>
      </w:r>
      <w:r w:rsidRPr="009F1252">
        <w:rPr>
          <w:noProof/>
        </w:rPr>
        <w:drawing>
          <wp:inline distT="0" distB="0" distL="0" distR="0" wp14:anchorId="6EA2B9E5" wp14:editId="73C2741C">
            <wp:extent cx="280904" cy="175565"/>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6062" cy="178789"/>
                    </a:xfrm>
                    <a:prstGeom prst="rect">
                      <a:avLst/>
                    </a:prstGeom>
                  </pic:spPr>
                </pic:pic>
              </a:graphicData>
            </a:graphic>
          </wp:inline>
        </w:drawing>
      </w:r>
      <w:r w:rsidRPr="009F1252">
        <w:t xml:space="preserve">  arrow to select a new Leave Rule.</w:t>
      </w:r>
      <w:r>
        <w:t xml:space="preserve"> There may be more than one Leave Rule associated with a case. More than one Leave Rule may be needed if there is a difference in how the time is cascaded.</w:t>
      </w:r>
    </w:p>
    <w:p w14:paraId="218492E8" w14:textId="77777777" w:rsidR="009D6995" w:rsidRPr="009F1252" w:rsidRDefault="009D6995" w:rsidP="009D6995">
      <w:r w:rsidRPr="009F1252">
        <w:rPr>
          <w:noProof/>
        </w:rPr>
        <w:drawing>
          <wp:inline distT="0" distB="0" distL="0" distR="0" wp14:anchorId="05ED41FF" wp14:editId="7A0995CC">
            <wp:extent cx="6801976" cy="122450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33595" cy="1230193"/>
                    </a:xfrm>
                    <a:prstGeom prst="rect">
                      <a:avLst/>
                    </a:prstGeom>
                  </pic:spPr>
                </pic:pic>
              </a:graphicData>
            </a:graphic>
          </wp:inline>
        </w:drawing>
      </w:r>
    </w:p>
    <w:p w14:paraId="76049FF1" w14:textId="77777777" w:rsidR="009D6995" w:rsidRPr="009F1252" w:rsidRDefault="009D6995" w:rsidP="009D6995"/>
    <w:p w14:paraId="2A78D10F" w14:textId="77777777" w:rsidR="009D6995" w:rsidRPr="009F1252" w:rsidRDefault="009D6995" w:rsidP="009D6995">
      <w:r w:rsidRPr="009F1252">
        <w:rPr>
          <w:noProof/>
        </w:rPr>
        <w:drawing>
          <wp:inline distT="0" distB="0" distL="0" distR="0" wp14:anchorId="5CC49BDC" wp14:editId="7D9C1E5C">
            <wp:extent cx="5943600" cy="241681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416810"/>
                    </a:xfrm>
                    <a:prstGeom prst="rect">
                      <a:avLst/>
                    </a:prstGeom>
                  </pic:spPr>
                </pic:pic>
              </a:graphicData>
            </a:graphic>
          </wp:inline>
        </w:drawing>
      </w:r>
    </w:p>
    <w:p w14:paraId="77F8E8EA" w14:textId="77777777" w:rsidR="009D6995" w:rsidRPr="009F1252" w:rsidRDefault="009D6995" w:rsidP="009D6995">
      <w:r w:rsidRPr="009F1252">
        <w:t>Save when finished. This completes the Leave Case creation.</w:t>
      </w:r>
    </w:p>
    <w:p w14:paraId="230C4941" w14:textId="77777777" w:rsidR="009D6995" w:rsidRDefault="009D6995" w:rsidP="00BD2391"/>
    <w:p w14:paraId="551D1B4D" w14:textId="77777777" w:rsidR="00F76095" w:rsidRDefault="00F76095" w:rsidP="00F76095">
      <w:pPr>
        <w:pStyle w:val="Heading2"/>
      </w:pPr>
      <w:bookmarkStart w:id="24" w:name="_Toc22909625"/>
      <w:bookmarkStart w:id="25" w:name="_GoBack"/>
      <w:bookmarkEnd w:id="25"/>
      <w:r>
        <w:lastRenderedPageBreak/>
        <w:t>Granting Leave Time to Employees</w:t>
      </w:r>
      <w:bookmarkEnd w:id="24"/>
    </w:p>
    <w:p w14:paraId="58AD423F" w14:textId="77777777" w:rsidR="00F76095" w:rsidRPr="009F1252" w:rsidRDefault="00F76095" w:rsidP="00F76095">
      <w:r w:rsidRPr="009F1252">
        <w:t>There are multiple methods used to record when employees are taking their leave time.</w:t>
      </w:r>
    </w:p>
    <w:p w14:paraId="09D34C99" w14:textId="77777777" w:rsidR="00F76095" w:rsidRPr="009F1252" w:rsidRDefault="00F76095" w:rsidP="00F76095">
      <w:pPr>
        <w:pStyle w:val="Heading3"/>
      </w:pPr>
      <w:bookmarkStart w:id="26" w:name="_Toc22892251"/>
      <w:bookmarkStart w:id="27" w:name="_Toc22909626"/>
      <w:r w:rsidRPr="009F1252">
        <w:t>Method 1: Leave Case Editor</w:t>
      </w:r>
      <w:bookmarkEnd w:id="26"/>
      <w:bookmarkEnd w:id="27"/>
    </w:p>
    <w:p w14:paraId="0A2E37AB" w14:textId="77777777" w:rsidR="00F76095" w:rsidRDefault="00F76095" w:rsidP="00F76095">
      <w:pPr>
        <w:rPr>
          <w:b/>
        </w:rPr>
      </w:pPr>
      <w:r w:rsidRPr="009F1252">
        <w:t xml:space="preserve">Find the employee in a genie. Use the Go To button to access </w:t>
      </w:r>
      <w:r w:rsidRPr="009F1252">
        <w:rPr>
          <w:b/>
        </w:rPr>
        <w:t>Leave Case List</w:t>
      </w:r>
      <w:r w:rsidRPr="009F1252">
        <w:t xml:space="preserve">. If the employee has more than one open Leave Case, they will be listed here. If you are accessing before the first day of the Leave Case, be sure your screen is set to the correct timeframe. Choose the Leave Case you wish to track time for. From the </w:t>
      </w:r>
      <w:r w:rsidRPr="009F1252">
        <w:rPr>
          <w:b/>
        </w:rPr>
        <w:t xml:space="preserve">Leave Calendar </w:t>
      </w:r>
      <w:r w:rsidRPr="009F1252">
        <w:t xml:space="preserve">tab, use the Select an Action dropdown to choose </w:t>
      </w:r>
      <w:r w:rsidRPr="009F1252">
        <w:rPr>
          <w:b/>
        </w:rPr>
        <w:t>Add Projected Leave Time Over Long Range.</w:t>
      </w:r>
    </w:p>
    <w:p w14:paraId="2A1A436F" w14:textId="77777777" w:rsidR="00851C08" w:rsidRPr="009F1252" w:rsidRDefault="00851C08" w:rsidP="00851C08">
      <w:r w:rsidRPr="009F1252">
        <w:rPr>
          <w:noProof/>
        </w:rPr>
        <w:drawing>
          <wp:inline distT="0" distB="0" distL="0" distR="0" wp14:anchorId="6945AEA6" wp14:editId="314A00A1">
            <wp:extent cx="5943600" cy="254635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546350"/>
                    </a:xfrm>
                    <a:prstGeom prst="rect">
                      <a:avLst/>
                    </a:prstGeom>
                  </pic:spPr>
                </pic:pic>
              </a:graphicData>
            </a:graphic>
          </wp:inline>
        </w:drawing>
      </w:r>
    </w:p>
    <w:p w14:paraId="4C99C886" w14:textId="77777777" w:rsidR="00851C08" w:rsidRDefault="00851C08" w:rsidP="00851C08">
      <w:r w:rsidRPr="009F1252">
        <w:t>This will allow you to enter a start date and an end date. The specified amount of leave time will be applied to each day in the date range. This is useful for employees taking continuous leave.</w:t>
      </w:r>
    </w:p>
    <w:p w14:paraId="42AE964B" w14:textId="77777777" w:rsidR="00851C08" w:rsidRDefault="00851C08" w:rsidP="00F76095">
      <w:r w:rsidRPr="009F1252">
        <w:rPr>
          <w:noProof/>
        </w:rPr>
        <w:drawing>
          <wp:inline distT="0" distB="0" distL="0" distR="0" wp14:anchorId="7F06F0A8" wp14:editId="484B6ADF">
            <wp:extent cx="3359465" cy="2743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41906" cy="2810518"/>
                    </a:xfrm>
                    <a:prstGeom prst="rect">
                      <a:avLst/>
                    </a:prstGeom>
                  </pic:spPr>
                </pic:pic>
              </a:graphicData>
            </a:graphic>
          </wp:inline>
        </w:drawing>
      </w:r>
    </w:p>
    <w:p w14:paraId="3EC89E60" w14:textId="77777777" w:rsidR="00851C08" w:rsidRDefault="00851C08" w:rsidP="00F76095">
      <w:r>
        <w:t>Choose Save &amp; Return when finished.</w:t>
      </w:r>
    </w:p>
    <w:p w14:paraId="3170AEA1" w14:textId="77777777" w:rsidR="00851C08" w:rsidRPr="009F1252" w:rsidRDefault="00851C08" w:rsidP="00851C08">
      <w:pPr>
        <w:jc w:val="left"/>
        <w:rPr>
          <w:b/>
        </w:rPr>
      </w:pPr>
      <w:r w:rsidRPr="009F1252">
        <w:lastRenderedPageBreak/>
        <w:t>After choosing Save &amp; Return, the applied time will display in the calendar view</w:t>
      </w:r>
      <w:r>
        <w:t xml:space="preserve"> as shown below</w:t>
      </w:r>
      <w:r w:rsidR="00D07E50">
        <w:t>.</w:t>
      </w:r>
      <w:r w:rsidRPr="009F1252">
        <w:rPr>
          <w:noProof/>
        </w:rPr>
        <w:drawing>
          <wp:inline distT="0" distB="0" distL="0" distR="0" wp14:anchorId="104FC102" wp14:editId="5EAC34F4">
            <wp:extent cx="5943600" cy="3828415"/>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828415"/>
                    </a:xfrm>
                    <a:prstGeom prst="rect">
                      <a:avLst/>
                    </a:prstGeom>
                  </pic:spPr>
                </pic:pic>
              </a:graphicData>
            </a:graphic>
          </wp:inline>
        </w:drawing>
      </w:r>
    </w:p>
    <w:p w14:paraId="4AE82397" w14:textId="77777777" w:rsidR="00851C08" w:rsidRDefault="00851C08" w:rsidP="00F76095">
      <w:r>
        <w:t>It will also display</w:t>
      </w:r>
      <w:r w:rsidR="00D07E50">
        <w:t xml:space="preserve"> on the next tab, the </w:t>
      </w:r>
      <w:r w:rsidR="00D07E50">
        <w:rPr>
          <w:b/>
        </w:rPr>
        <w:t>Takings List</w:t>
      </w:r>
      <w:r w:rsidR="00D07E50">
        <w:t xml:space="preserve"> tab.</w:t>
      </w:r>
    </w:p>
    <w:p w14:paraId="46AA2E2C" w14:textId="77777777" w:rsidR="00D07E50" w:rsidRDefault="00D07E50" w:rsidP="00F76095">
      <w:r>
        <w:rPr>
          <w:noProof/>
        </w:rPr>
        <w:drawing>
          <wp:inline distT="0" distB="0" distL="0" distR="0" wp14:anchorId="0F785C92" wp14:editId="1783FE0C">
            <wp:extent cx="6620510" cy="190817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20510" cy="1908175"/>
                    </a:xfrm>
                    <a:prstGeom prst="rect">
                      <a:avLst/>
                    </a:prstGeom>
                  </pic:spPr>
                </pic:pic>
              </a:graphicData>
            </a:graphic>
          </wp:inline>
        </w:drawing>
      </w:r>
    </w:p>
    <w:p w14:paraId="09BA316B" w14:textId="77777777" w:rsidR="00D07E50" w:rsidRDefault="00725423" w:rsidP="00F76095">
      <w:r w:rsidRPr="009F1252">
        <w:t xml:space="preserve">Smaller ranges of dates or single dates can be added from the Leave Calendar as well. Select the day or days by clicking on them in the calendar. Then use the </w:t>
      </w:r>
      <w:r w:rsidRPr="009F1252">
        <w:rPr>
          <w:b/>
        </w:rPr>
        <w:t>Add Projected Leave Time</w:t>
      </w:r>
      <w:r w:rsidRPr="009F1252">
        <w:t xml:space="preserve"> option from the Select an Action dropdown.</w:t>
      </w:r>
    </w:p>
    <w:p w14:paraId="47068AC5" w14:textId="77777777" w:rsidR="00725423" w:rsidRPr="00D07E50" w:rsidRDefault="00725423" w:rsidP="00F76095"/>
    <w:p w14:paraId="61068A8C" w14:textId="77777777" w:rsidR="00F76095" w:rsidRDefault="00725423" w:rsidP="00BD2391">
      <w:r>
        <w:t>At this point the time is considered Projected Leave Time.</w:t>
      </w:r>
    </w:p>
    <w:p w14:paraId="52FDF4AD" w14:textId="77777777" w:rsidR="00725423" w:rsidRDefault="00725423" w:rsidP="00BD2391"/>
    <w:p w14:paraId="73A06630" w14:textId="77777777" w:rsidR="00725423" w:rsidRDefault="00725423" w:rsidP="00BD2391"/>
    <w:p w14:paraId="6B7D3B5E" w14:textId="77777777" w:rsidR="00725423" w:rsidRDefault="00725423" w:rsidP="00725423">
      <w:pPr>
        <w:jc w:val="left"/>
      </w:pPr>
      <w:r>
        <w:lastRenderedPageBreak/>
        <w:t xml:space="preserve">Projected Leave Time needs to be pushed to the schedule and timecard with the </w:t>
      </w:r>
      <w:r>
        <w:rPr>
          <w:b/>
        </w:rPr>
        <w:t>Commit to Schedule/Timecard</w:t>
      </w:r>
      <w:r>
        <w:t xml:space="preserve"> action.</w:t>
      </w:r>
    </w:p>
    <w:p w14:paraId="3E5B6FC6" w14:textId="77777777" w:rsidR="00725423" w:rsidRPr="00725423" w:rsidRDefault="00725423" w:rsidP="00725423">
      <w:pPr>
        <w:pStyle w:val="Note-SevereWarning"/>
        <w:jc w:val="left"/>
      </w:pPr>
      <w:r w:rsidRPr="009F1252">
        <w:rPr>
          <w:b/>
        </w:rPr>
        <w:t xml:space="preserve">Note: </w:t>
      </w:r>
      <w:r w:rsidRPr="009F1252">
        <w:t>Once time is committed for a date in the future, leave time cannot be entered before that date. For example, if leave time is committed for November 10, and the administrator tries to commit leave time for November 5, they will see an error message: Leave date 11/5/2019 is not after the latest date with committed leave time: 11/10/2019.</w:t>
      </w:r>
      <w:r w:rsidRPr="009F1252">
        <w:br/>
      </w:r>
      <w:r w:rsidRPr="009F1252">
        <w:br/>
        <w:t xml:space="preserve">The administrator would need to select </w:t>
      </w:r>
      <w:r w:rsidRPr="009F1252">
        <w:rPr>
          <w:b/>
        </w:rPr>
        <w:t>Undo Commit</w:t>
      </w:r>
      <w:r w:rsidRPr="009F1252">
        <w:t xml:space="preserve"> for the future time. After that, the administrator would be able to enter the leave time as needed.</w:t>
      </w:r>
      <w:r>
        <w:br/>
      </w:r>
      <w:r>
        <w:br/>
        <w:t>If an employee has more than one open leave case, committed leave time in any open case will cause this error message when adding time to another case.</w:t>
      </w:r>
    </w:p>
    <w:p w14:paraId="54DBC4B0" w14:textId="77777777" w:rsidR="00725423" w:rsidRPr="00725423" w:rsidRDefault="00725423" w:rsidP="00725423"/>
    <w:p w14:paraId="0E1571E7" w14:textId="77777777" w:rsidR="00EB3DF7" w:rsidRPr="009F1252" w:rsidRDefault="00EB3DF7" w:rsidP="00EB3DF7">
      <w:r w:rsidRPr="009F1252">
        <w:t xml:space="preserve">Therefore, it is recommended to keep the time as Projected Leave Time until close to the date that the employee will be taking the time, especially when an employee takes their leave time intermittently. This makes it easier to put in additional time that may be needed in between known takings. At the point or the pay period when the employee is taking the time, commit the leave time to the timecard. </w:t>
      </w:r>
    </w:p>
    <w:p w14:paraId="67BF55DA" w14:textId="77777777" w:rsidR="00EB3DF7" w:rsidRPr="009F1252" w:rsidRDefault="00EB3DF7" w:rsidP="00EB3DF7">
      <w:r w:rsidRPr="009F1252">
        <w:t xml:space="preserve">To push projected leave time to the schedule and timecard, choose the Select an Action dropdown and choose </w:t>
      </w:r>
      <w:r w:rsidRPr="009F1252">
        <w:rPr>
          <w:b/>
        </w:rPr>
        <w:t>Commit to Schedule/Timecard.</w:t>
      </w:r>
      <w:r w:rsidRPr="009F1252">
        <w:t xml:space="preserve"> This will open an additional screen. Choose Timecard or Schedule from the </w:t>
      </w:r>
      <w:r w:rsidRPr="009F1252">
        <w:rPr>
          <w:b/>
        </w:rPr>
        <w:t>Destination</w:t>
      </w:r>
      <w:r w:rsidRPr="009F1252">
        <w:t xml:space="preserve"> dropdown. Choose Save &amp; Return to push the time to the chosen destination.</w:t>
      </w:r>
    </w:p>
    <w:p w14:paraId="324D691C" w14:textId="77777777" w:rsidR="00EB3DF7" w:rsidRPr="009F1252" w:rsidRDefault="00EB3DF7" w:rsidP="00EB3DF7">
      <w:r w:rsidRPr="009F1252">
        <w:rPr>
          <w:noProof/>
        </w:rPr>
        <w:drawing>
          <wp:inline distT="0" distB="0" distL="0" distR="0" wp14:anchorId="3DB5BDE5" wp14:editId="0042C220">
            <wp:extent cx="5790476" cy="2838095"/>
            <wp:effectExtent l="0" t="0" r="127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90476" cy="2838095"/>
                    </a:xfrm>
                    <a:prstGeom prst="rect">
                      <a:avLst/>
                    </a:prstGeom>
                  </pic:spPr>
                </pic:pic>
              </a:graphicData>
            </a:graphic>
          </wp:inline>
        </w:drawing>
      </w:r>
    </w:p>
    <w:p w14:paraId="5EC613A3" w14:textId="77777777" w:rsidR="00EB3DF7" w:rsidRPr="009F1252" w:rsidRDefault="00EB3DF7" w:rsidP="00EB3DF7">
      <w:r w:rsidRPr="009F1252">
        <w:t xml:space="preserve">Now, the leave time will be displayed in the timecard. </w:t>
      </w:r>
    </w:p>
    <w:p w14:paraId="6FEC4474" w14:textId="77777777" w:rsidR="00725423" w:rsidRPr="00725423" w:rsidRDefault="00EB3DF7" w:rsidP="00EB3DF7">
      <w:r w:rsidRPr="009F1252">
        <w:t>There may be multiple ways this appears. One way is with separate codes for FMLA time and Personal time (here the pay code is called Personal, for your organization it may be called Personal, PTO, or</w:t>
      </w:r>
    </w:p>
    <w:p w14:paraId="560B1A17" w14:textId="77777777" w:rsidR="00725423" w:rsidRPr="00725423" w:rsidRDefault="00725423" w:rsidP="00725423">
      <w:pPr>
        <w:jc w:val="left"/>
      </w:pPr>
    </w:p>
    <w:p w14:paraId="02F4B941" w14:textId="77777777" w:rsidR="00EB3DF7" w:rsidRPr="009F1252" w:rsidRDefault="00EB3DF7" w:rsidP="00EB3DF7">
      <w:pPr>
        <w:jc w:val="left"/>
      </w:pPr>
      <w:r w:rsidRPr="009F1252">
        <w:lastRenderedPageBreak/>
        <w:t>something else).</w:t>
      </w:r>
      <w:r w:rsidRPr="009F1252">
        <w:rPr>
          <w:noProof/>
        </w:rPr>
        <w:t xml:space="preserve">  Selection </w:t>
      </w:r>
      <w:r>
        <w:rPr>
          <w:noProof/>
        </w:rPr>
        <w:t>shown here</w:t>
      </w:r>
      <w:r w:rsidRPr="009F1252">
        <w:rPr>
          <w:noProof/>
        </w:rPr>
        <w:t xml:space="preserve">, full timecard shown </w:t>
      </w:r>
      <w:r>
        <w:rPr>
          <w:noProof/>
        </w:rPr>
        <w:t>below</w:t>
      </w:r>
      <w:r w:rsidRPr="009F1252">
        <w:rPr>
          <w:noProof/>
        </w:rPr>
        <w:t>:</w:t>
      </w:r>
      <w:r w:rsidRPr="009F1252">
        <w:rPr>
          <w:noProof/>
        </w:rPr>
        <w:drawing>
          <wp:inline distT="0" distB="0" distL="0" distR="0" wp14:anchorId="1C1E077D" wp14:editId="4712134A">
            <wp:extent cx="5323809" cy="971429"/>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23809" cy="971429"/>
                    </a:xfrm>
                    <a:prstGeom prst="rect">
                      <a:avLst/>
                    </a:prstGeom>
                  </pic:spPr>
                </pic:pic>
              </a:graphicData>
            </a:graphic>
          </wp:inline>
        </w:drawing>
      </w:r>
    </w:p>
    <w:p w14:paraId="01739E60" w14:textId="77777777" w:rsidR="00EB3DF7" w:rsidRPr="009F1252" w:rsidRDefault="00EB3DF7" w:rsidP="00EB3DF7"/>
    <w:p w14:paraId="4B8F7F5A" w14:textId="77777777" w:rsidR="00EB3DF7" w:rsidRPr="009F1252" w:rsidRDefault="00EB3DF7" w:rsidP="00EB3DF7">
      <w:r w:rsidRPr="009F1252">
        <w:t>The FMLA code displays the number of hours being deducted from FMLA time. This is not related to employee compensation. It only serves to represent the deduction from the available FMLA balance.</w:t>
      </w:r>
    </w:p>
    <w:p w14:paraId="5B156C31" w14:textId="77777777" w:rsidR="00EB3DF7" w:rsidRPr="009F1252" w:rsidRDefault="00EB3DF7" w:rsidP="00EB3DF7">
      <w:r w:rsidRPr="009F1252">
        <w:t>The other pay code represents that the employee is still being compensated while they are out on FMLA time. Here the code is Personal. Once the employee uses all available Personal time, they may progress to using accrue</w:t>
      </w:r>
      <w:r>
        <w:t>d</w:t>
      </w:r>
      <w:r w:rsidRPr="009F1252">
        <w:t xml:space="preserve"> Sick or Vacation hours. </w:t>
      </w:r>
    </w:p>
    <w:p w14:paraId="5FE46BFD" w14:textId="77777777" w:rsidR="00EB3DF7" w:rsidRPr="009F1252" w:rsidRDefault="00EB3DF7" w:rsidP="00EB3DF7">
      <w:r w:rsidRPr="009F1252">
        <w:t>We can see in the Daily column on the timecard that only the Personal pay code is contributing to a daily total, representing that the employee will still be paid for 8 hours on each day.</w:t>
      </w:r>
    </w:p>
    <w:p w14:paraId="590FC118" w14:textId="77777777" w:rsidR="00EB3DF7" w:rsidRPr="009F1252" w:rsidRDefault="00EB3DF7" w:rsidP="00EB3DF7">
      <w:r w:rsidRPr="009F1252">
        <w:rPr>
          <w:noProof/>
        </w:rPr>
        <w:drawing>
          <wp:inline distT="0" distB="0" distL="0" distR="0" wp14:anchorId="1B7ACDAF" wp14:editId="51317735">
            <wp:extent cx="6979595" cy="3729162"/>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000738" cy="3740458"/>
                    </a:xfrm>
                    <a:prstGeom prst="rect">
                      <a:avLst/>
                    </a:prstGeom>
                  </pic:spPr>
                </pic:pic>
              </a:graphicData>
            </a:graphic>
          </wp:inline>
        </w:drawing>
      </w:r>
    </w:p>
    <w:p w14:paraId="4C6F9D0B" w14:textId="77777777" w:rsidR="00EB3DF7" w:rsidRPr="009F1252" w:rsidRDefault="00EB3DF7" w:rsidP="00EB3DF7">
      <w:r w:rsidRPr="009F1252">
        <w:t xml:space="preserve">The other way the time may be represented is with a single pay code. </w:t>
      </w:r>
    </w:p>
    <w:p w14:paraId="70E89B57" w14:textId="77777777" w:rsidR="00725423" w:rsidRDefault="00725423" w:rsidP="00BD2391"/>
    <w:p w14:paraId="269C4B79" w14:textId="77777777" w:rsidR="005A7903" w:rsidRDefault="005A7903" w:rsidP="00BD2391"/>
    <w:p w14:paraId="550825F7" w14:textId="77777777" w:rsidR="005A7903" w:rsidRDefault="005A7903" w:rsidP="00BD2391"/>
    <w:p w14:paraId="34A559BC" w14:textId="77777777" w:rsidR="005A7903" w:rsidRDefault="005A7903" w:rsidP="005A7903">
      <w:pPr>
        <w:jc w:val="left"/>
      </w:pPr>
      <w:r>
        <w:lastRenderedPageBreak/>
        <w:t>When the time is represented with a single pay code, the pay code name may be something such as FMLA PERSONAL. The pay code name will be displayed as well as the number of hours.</w:t>
      </w:r>
      <w:r w:rsidRPr="009F1252">
        <w:t xml:space="preserve"> Behind the scenes, this pay code will take 8 hours from the available FMLA hours and 8 hours from the available Personal hours. This will also result in the employee being paid for 8 hours. Once the employee’s Personal time is used up, the employee may then see an FMLA Sick pay code or an FMLA Unpaid pay code.</w:t>
      </w:r>
    </w:p>
    <w:p w14:paraId="46705571" w14:textId="77777777" w:rsidR="005A7903" w:rsidRDefault="005A7903" w:rsidP="005A7903">
      <w:pPr>
        <w:jc w:val="left"/>
      </w:pPr>
      <w:r w:rsidRPr="009F1252">
        <w:rPr>
          <w:noProof/>
        </w:rPr>
        <w:drawing>
          <wp:inline distT="0" distB="0" distL="0" distR="0" wp14:anchorId="71B714C7" wp14:editId="17A4FF0C">
            <wp:extent cx="6908158" cy="2210463"/>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927264" cy="2216576"/>
                    </a:xfrm>
                    <a:prstGeom prst="rect">
                      <a:avLst/>
                    </a:prstGeom>
                  </pic:spPr>
                </pic:pic>
              </a:graphicData>
            </a:graphic>
          </wp:inline>
        </w:drawing>
      </w:r>
    </w:p>
    <w:p w14:paraId="5E8AA937" w14:textId="77777777" w:rsidR="005A7903" w:rsidRDefault="005A7903" w:rsidP="005A7903">
      <w:pPr>
        <w:rPr>
          <w:b/>
        </w:rPr>
      </w:pPr>
    </w:p>
    <w:p w14:paraId="088A82AB" w14:textId="77777777" w:rsidR="005A7903" w:rsidRDefault="005A7903" w:rsidP="005A7903">
      <w:pPr>
        <w:rPr>
          <w:b/>
        </w:rPr>
      </w:pPr>
    </w:p>
    <w:p w14:paraId="44C38BE0" w14:textId="77777777" w:rsidR="005A7903" w:rsidRPr="009F1252" w:rsidRDefault="005A7903" w:rsidP="005A7903">
      <w:pPr>
        <w:rPr>
          <w:b/>
        </w:rPr>
      </w:pPr>
      <w:r w:rsidRPr="009F1252">
        <w:rPr>
          <w:b/>
        </w:rPr>
        <w:t>Other Available Options in Leave Case Editor:</w:t>
      </w:r>
    </w:p>
    <w:p w14:paraId="1CD9DB3B" w14:textId="77777777" w:rsidR="005A7903" w:rsidRPr="009F1252" w:rsidRDefault="005A7903" w:rsidP="005A7903">
      <w:pPr>
        <w:pStyle w:val="ListParagraph"/>
        <w:numPr>
          <w:ilvl w:val="0"/>
          <w:numId w:val="25"/>
        </w:numPr>
        <w:spacing w:after="200"/>
        <w:contextualSpacing/>
        <w:jc w:val="left"/>
      </w:pPr>
      <w:r w:rsidRPr="009F1252">
        <w:rPr>
          <w:b/>
        </w:rPr>
        <w:t>Recalculate Projected Takings</w:t>
      </w:r>
      <w:r w:rsidRPr="009F1252">
        <w:t xml:space="preserve"> would be used if a change in accruals was made or a change in the policy</w:t>
      </w:r>
    </w:p>
    <w:p w14:paraId="6CBC2B84" w14:textId="77777777" w:rsidR="005A7903" w:rsidRPr="009F1252" w:rsidRDefault="005A7903" w:rsidP="005A7903">
      <w:pPr>
        <w:pStyle w:val="ListParagraph"/>
        <w:numPr>
          <w:ilvl w:val="0"/>
          <w:numId w:val="25"/>
        </w:numPr>
        <w:spacing w:after="200"/>
        <w:contextualSpacing/>
        <w:jc w:val="left"/>
      </w:pPr>
      <w:r w:rsidRPr="009F1252">
        <w:rPr>
          <w:b/>
        </w:rPr>
        <w:t>Override Projected Leave Time/Takings</w:t>
      </w:r>
      <w:r w:rsidRPr="009F1252">
        <w:t xml:space="preserve"> allows you to edit time taken by selecting the days to edit and change the amounts or codes taken before committing to timecard</w:t>
      </w:r>
    </w:p>
    <w:p w14:paraId="09DE52EE" w14:textId="77777777" w:rsidR="005A7903" w:rsidRPr="009F1252" w:rsidRDefault="005A7903" w:rsidP="005A7903">
      <w:pPr>
        <w:pStyle w:val="ListParagraph"/>
        <w:numPr>
          <w:ilvl w:val="0"/>
          <w:numId w:val="25"/>
        </w:numPr>
        <w:spacing w:after="200"/>
        <w:contextualSpacing/>
        <w:jc w:val="left"/>
      </w:pPr>
      <w:r w:rsidRPr="009F1252">
        <w:rPr>
          <w:b/>
        </w:rPr>
        <w:t>Undo Commit</w:t>
      </w:r>
      <w:r w:rsidRPr="009F1252">
        <w:t xml:space="preserve"> allows you to remove time from the timecard</w:t>
      </w:r>
      <w:r>
        <w:t>/schedule</w:t>
      </w:r>
      <w:r w:rsidRPr="009F1252">
        <w:t xml:space="preserve"> if changes are needed</w:t>
      </w:r>
    </w:p>
    <w:p w14:paraId="31201E32" w14:textId="77777777" w:rsidR="005A7903" w:rsidRPr="009F1252" w:rsidRDefault="005A7903" w:rsidP="005A7903">
      <w:pPr>
        <w:pStyle w:val="ListParagraph"/>
        <w:numPr>
          <w:ilvl w:val="0"/>
          <w:numId w:val="25"/>
        </w:numPr>
        <w:spacing w:after="200"/>
        <w:contextualSpacing/>
        <w:jc w:val="left"/>
      </w:pPr>
      <w:r w:rsidRPr="009F1252">
        <w:rPr>
          <w:b/>
        </w:rPr>
        <w:t>Delete Projected Leave Time</w:t>
      </w:r>
      <w:r w:rsidRPr="009F1252">
        <w:t xml:space="preserve"> can remove projected takings if needed</w:t>
      </w:r>
    </w:p>
    <w:p w14:paraId="383344AC" w14:textId="77777777" w:rsidR="005A7903" w:rsidRPr="009F1252" w:rsidRDefault="005A7903" w:rsidP="005A7903">
      <w:pPr>
        <w:pStyle w:val="ListParagraph"/>
        <w:numPr>
          <w:ilvl w:val="0"/>
          <w:numId w:val="25"/>
        </w:numPr>
        <w:spacing w:after="200"/>
        <w:contextualSpacing/>
        <w:jc w:val="left"/>
      </w:pPr>
      <w:r w:rsidRPr="009F1252">
        <w:rPr>
          <w:b/>
        </w:rPr>
        <w:t>View Day Detail</w:t>
      </w:r>
      <w:r w:rsidRPr="009F1252">
        <w:t xml:space="preserve"> brings up detail for codes taken on the day selected</w:t>
      </w:r>
    </w:p>
    <w:p w14:paraId="21DE5287" w14:textId="77777777" w:rsidR="005A7903" w:rsidRPr="009F1252" w:rsidRDefault="005A7903" w:rsidP="005A7903">
      <w:pPr>
        <w:rPr>
          <w:b/>
        </w:rPr>
      </w:pPr>
      <w:r w:rsidRPr="009F1252">
        <w:rPr>
          <w:b/>
        </w:rPr>
        <w:t>General Tab:</w:t>
      </w:r>
    </w:p>
    <w:p w14:paraId="6910C8ED" w14:textId="77777777" w:rsidR="005A7903" w:rsidRDefault="005A7903" w:rsidP="005A7903">
      <w:pPr>
        <w:jc w:val="left"/>
      </w:pPr>
      <w:r w:rsidRPr="009F1252">
        <w:t>You can go back to the case setup and change the properties if needed even after it is saved (most likely dates would be changed).</w:t>
      </w:r>
      <w:r w:rsidRPr="009F1252">
        <w:br/>
      </w:r>
      <w:r w:rsidRPr="009F1252">
        <w:br/>
      </w:r>
    </w:p>
    <w:p w14:paraId="43F91BAA" w14:textId="77777777" w:rsidR="005A7903" w:rsidRDefault="005A7903" w:rsidP="005A7903">
      <w:pPr>
        <w:jc w:val="left"/>
      </w:pPr>
    </w:p>
    <w:p w14:paraId="46A7345B" w14:textId="77777777" w:rsidR="005A7903" w:rsidRDefault="005A7903" w:rsidP="005A7903">
      <w:pPr>
        <w:jc w:val="left"/>
      </w:pPr>
    </w:p>
    <w:p w14:paraId="17905A9B" w14:textId="77777777" w:rsidR="005A7903" w:rsidRDefault="005A7903" w:rsidP="005A7903">
      <w:pPr>
        <w:jc w:val="left"/>
      </w:pPr>
    </w:p>
    <w:p w14:paraId="17F0B418" w14:textId="77777777" w:rsidR="005A7903" w:rsidRDefault="005A7903" w:rsidP="005A7903">
      <w:pPr>
        <w:jc w:val="left"/>
      </w:pPr>
    </w:p>
    <w:p w14:paraId="0839B0A6" w14:textId="77777777" w:rsidR="005A7903" w:rsidRDefault="005A7903" w:rsidP="005A7903">
      <w:pPr>
        <w:jc w:val="left"/>
      </w:pPr>
    </w:p>
    <w:p w14:paraId="283A7F10" w14:textId="77777777" w:rsidR="005A7903" w:rsidRPr="009F1252" w:rsidRDefault="005A7903" w:rsidP="005A7903">
      <w:pPr>
        <w:pStyle w:val="Heading3"/>
      </w:pPr>
      <w:bookmarkStart w:id="28" w:name="_Toc22892252"/>
      <w:bookmarkStart w:id="29" w:name="_Toc22909627"/>
      <w:r w:rsidRPr="009F1252">
        <w:lastRenderedPageBreak/>
        <w:t>Method 2: Quick Leave Editor</w:t>
      </w:r>
      <w:bookmarkEnd w:id="28"/>
      <w:bookmarkEnd w:id="29"/>
    </w:p>
    <w:p w14:paraId="67294979" w14:textId="77777777" w:rsidR="005A7903" w:rsidRDefault="005A7903" w:rsidP="005A7903">
      <w:r w:rsidRPr="009F1252">
        <w:t xml:space="preserve">Another way to record employee’s leave time is through the Quick Leave Editor. This works well for employees who use leave time intermittently. Access the employee’s timecard. From the timecard, use the Go To button to choose </w:t>
      </w:r>
      <w:r w:rsidRPr="009F1252">
        <w:rPr>
          <w:b/>
        </w:rPr>
        <w:t>Quick Leave Editor</w:t>
      </w:r>
      <w:r w:rsidRPr="009F1252">
        <w:t xml:space="preserve">. </w:t>
      </w:r>
    </w:p>
    <w:p w14:paraId="35F49DCB" w14:textId="77777777" w:rsidR="00604475" w:rsidRPr="009F1252" w:rsidRDefault="00604475" w:rsidP="00604475">
      <w:pPr>
        <w:pStyle w:val="Note-SevereWarning"/>
      </w:pPr>
      <w:r w:rsidRPr="009F1252">
        <w:rPr>
          <w:b/>
        </w:rPr>
        <w:t>Note:</w:t>
      </w:r>
      <w:r w:rsidRPr="009F1252">
        <w:t xml:space="preserve"> If you have projected leave time in the Leave Case for this pay period, you cannot use the Quick Leave Editor. You will see an error stating “One or more leave cases of the employee contain projected takings. Quick Leave Editor cannot be used until projections are committed from the full Leave Case Editor.” Go back to the Leave Case Editor and choose </w:t>
      </w:r>
      <w:r w:rsidRPr="009F1252">
        <w:rPr>
          <w:b/>
        </w:rPr>
        <w:t>Commit to Schedule/Timecard</w:t>
      </w:r>
      <w:r w:rsidRPr="009F1252">
        <w:t xml:space="preserve"> to push the time to the timecard. </w:t>
      </w:r>
    </w:p>
    <w:p w14:paraId="045651BC" w14:textId="77777777" w:rsidR="002E33C1" w:rsidRPr="009F1252" w:rsidRDefault="002E33C1" w:rsidP="002E33C1">
      <w:pPr>
        <w:jc w:val="left"/>
      </w:pPr>
      <w:r w:rsidRPr="009F1252">
        <w:t>If your employee has more than one leave case open, they will all appear here. For example, an employee may be on workers’ compensation and FMLA at the same time.</w:t>
      </w:r>
      <w:r w:rsidRPr="009F1252">
        <w:rPr>
          <w:noProof/>
        </w:rPr>
        <w:drawing>
          <wp:inline distT="0" distB="0" distL="0" distR="0" wp14:anchorId="2FD92070" wp14:editId="37BE418E">
            <wp:extent cx="5943600" cy="5721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572135"/>
                    </a:xfrm>
                    <a:prstGeom prst="rect">
                      <a:avLst/>
                    </a:prstGeom>
                  </pic:spPr>
                </pic:pic>
              </a:graphicData>
            </a:graphic>
          </wp:inline>
        </w:drawing>
      </w:r>
    </w:p>
    <w:p w14:paraId="7E8A5CBB" w14:textId="77777777" w:rsidR="002E33C1" w:rsidRPr="009F1252" w:rsidRDefault="002E33C1" w:rsidP="002E33C1">
      <w:r w:rsidRPr="009F1252">
        <w:t>Choose the name of the leave case you wish to apply time for.</w:t>
      </w:r>
    </w:p>
    <w:p w14:paraId="1D145E0F" w14:textId="77777777" w:rsidR="002E33C1" w:rsidRPr="009F1252" w:rsidRDefault="002E33C1" w:rsidP="002E33C1">
      <w:r w:rsidRPr="009F1252">
        <w:rPr>
          <w:noProof/>
        </w:rPr>
        <w:drawing>
          <wp:inline distT="0" distB="0" distL="0" distR="0" wp14:anchorId="18E5A866" wp14:editId="3D7A134B">
            <wp:extent cx="5943600" cy="197485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974850"/>
                    </a:xfrm>
                    <a:prstGeom prst="rect">
                      <a:avLst/>
                    </a:prstGeom>
                  </pic:spPr>
                </pic:pic>
              </a:graphicData>
            </a:graphic>
          </wp:inline>
        </w:drawing>
      </w:r>
      <w:r>
        <w:br/>
      </w:r>
    </w:p>
    <w:p w14:paraId="31691D1F" w14:textId="77777777" w:rsidR="002E33C1" w:rsidRPr="009F1252" w:rsidRDefault="002E33C1" w:rsidP="002E33C1">
      <w:pPr>
        <w:jc w:val="left"/>
        <w:rPr>
          <w:noProof/>
        </w:rPr>
      </w:pPr>
      <w:r w:rsidRPr="009F1252">
        <w:t>Add the hours of leave time for each day as needed:</w:t>
      </w:r>
      <w:r w:rsidRPr="009F1252">
        <w:rPr>
          <w:noProof/>
        </w:rPr>
        <w:t xml:space="preserve"> </w:t>
      </w:r>
      <w:r w:rsidRPr="009F1252">
        <w:rPr>
          <w:noProof/>
        </w:rPr>
        <w:drawing>
          <wp:inline distT="0" distB="0" distL="0" distR="0" wp14:anchorId="0F42ED9B" wp14:editId="15A2001E">
            <wp:extent cx="5943600" cy="192468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924685"/>
                    </a:xfrm>
                    <a:prstGeom prst="rect">
                      <a:avLst/>
                    </a:prstGeom>
                  </pic:spPr>
                </pic:pic>
              </a:graphicData>
            </a:graphic>
          </wp:inline>
        </w:drawing>
      </w:r>
    </w:p>
    <w:p w14:paraId="288F0687" w14:textId="77777777" w:rsidR="002E33C1" w:rsidRDefault="002E33C1" w:rsidP="002E33C1">
      <w:pPr>
        <w:rPr>
          <w:noProof/>
        </w:rPr>
      </w:pPr>
      <w:r w:rsidRPr="009F1252">
        <w:rPr>
          <w:noProof/>
        </w:rPr>
        <w:t>Save when finished.</w:t>
      </w:r>
    </w:p>
    <w:p w14:paraId="11FA41D6" w14:textId="77777777" w:rsidR="002E33C1" w:rsidRPr="009F1252" w:rsidRDefault="002E33C1" w:rsidP="002E33C1">
      <w:pPr>
        <w:rPr>
          <w:noProof/>
        </w:rPr>
      </w:pPr>
    </w:p>
    <w:p w14:paraId="48BC6B95" w14:textId="77777777" w:rsidR="002E33C1" w:rsidRPr="009F1252" w:rsidRDefault="002E33C1" w:rsidP="002E33C1">
      <w:pPr>
        <w:jc w:val="left"/>
        <w:rPr>
          <w:noProof/>
        </w:rPr>
      </w:pPr>
      <w:r w:rsidRPr="009F1252">
        <w:rPr>
          <w:noProof/>
        </w:rPr>
        <w:lastRenderedPageBreak/>
        <w:t xml:space="preserve">Return to the timecard and </w:t>
      </w:r>
      <w:r w:rsidRPr="009F1252">
        <w:rPr>
          <w:b/>
          <w:noProof/>
        </w:rPr>
        <w:t>Refresh</w:t>
      </w:r>
      <w:r w:rsidRPr="009F1252">
        <w:rPr>
          <w:noProof/>
        </w:rPr>
        <w:t xml:space="preserve">. The hours now appear on each day as specified: </w:t>
      </w:r>
      <w:r w:rsidRPr="009F1252">
        <w:rPr>
          <w:noProof/>
        </w:rPr>
        <w:drawing>
          <wp:inline distT="0" distB="0" distL="0" distR="0" wp14:anchorId="02EB4A35" wp14:editId="178A756D">
            <wp:extent cx="6675367" cy="3466769"/>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697547" cy="3478288"/>
                    </a:xfrm>
                    <a:prstGeom prst="rect">
                      <a:avLst/>
                    </a:prstGeom>
                  </pic:spPr>
                </pic:pic>
              </a:graphicData>
            </a:graphic>
          </wp:inline>
        </w:drawing>
      </w:r>
    </w:p>
    <w:p w14:paraId="7F781FD9" w14:textId="77777777" w:rsidR="002E33C1" w:rsidRDefault="002E33C1" w:rsidP="002E33C1">
      <w:pPr>
        <w:jc w:val="left"/>
      </w:pPr>
      <w:r w:rsidRPr="009F1252">
        <w:rPr>
          <w:noProof/>
        </w:rPr>
        <w:t>You can always access the Quick Leave Editor again to modify or delete time. You can also modify or delete directly in the timecard.</w:t>
      </w:r>
      <w:r>
        <w:rPr>
          <w:noProof/>
        </w:rPr>
        <w:br/>
      </w:r>
      <w:bookmarkStart w:id="30" w:name="_Toc22892253"/>
    </w:p>
    <w:p w14:paraId="3E6AB72D" w14:textId="77777777" w:rsidR="002E33C1" w:rsidRPr="009F1252" w:rsidRDefault="002E33C1" w:rsidP="002E33C1">
      <w:pPr>
        <w:pStyle w:val="Heading3"/>
      </w:pPr>
      <w:bookmarkStart w:id="31" w:name="_Toc22909628"/>
      <w:r w:rsidRPr="009F1252">
        <w:t>Method 3: Time Off Requests</w:t>
      </w:r>
      <w:bookmarkEnd w:id="30"/>
      <w:bookmarkEnd w:id="31"/>
    </w:p>
    <w:p w14:paraId="1F021031" w14:textId="77777777" w:rsidR="002E33C1" w:rsidRDefault="002E33C1" w:rsidP="002E33C1">
      <w:r w:rsidRPr="009F1252">
        <w:t>Some organizations allow their employees to use Time Off Requests to submit their intermittent leave time. Employees are granted access to request time in leave-related pay codes. Once approved, the requested time flows directly into the schedule and timecard.</w:t>
      </w:r>
    </w:p>
    <w:p w14:paraId="2D33EF49" w14:textId="77777777" w:rsidR="002E33C1" w:rsidRPr="009F1252" w:rsidRDefault="002E33C1" w:rsidP="002E33C1">
      <w:pPr>
        <w:pStyle w:val="Heading3"/>
      </w:pPr>
      <w:bookmarkStart w:id="32" w:name="_Toc22892254"/>
      <w:bookmarkStart w:id="33" w:name="_Toc22909629"/>
      <w:r w:rsidRPr="009F1252">
        <w:t>Method 4: Employee Access to Leave Requests</w:t>
      </w:r>
      <w:bookmarkEnd w:id="32"/>
      <w:bookmarkEnd w:id="33"/>
    </w:p>
    <w:p w14:paraId="3C6F81EF" w14:textId="77777777" w:rsidR="002E33C1" w:rsidRPr="009F1252" w:rsidRDefault="002E33C1" w:rsidP="002E33C1">
      <w:r w:rsidRPr="009F1252">
        <w:t xml:space="preserve">Employees can have access to the My Leave Requests widget in Kronos. This allows the employees to put in their own requests as they take intermittent leave time. </w:t>
      </w:r>
    </w:p>
    <w:p w14:paraId="1CD8936E" w14:textId="77777777" w:rsidR="002E33C1" w:rsidRDefault="002E33C1" w:rsidP="002E33C1">
      <w:r w:rsidRPr="009F1252">
        <w:t>Discuss the pros &amp; cons of Methods 3 and 4 with your Implementation Technician.</w:t>
      </w:r>
    </w:p>
    <w:p w14:paraId="3B9CA220" w14:textId="77777777" w:rsidR="002E33C1" w:rsidRDefault="002E33C1" w:rsidP="002E33C1"/>
    <w:p w14:paraId="03048430" w14:textId="77777777" w:rsidR="00605DA6" w:rsidRDefault="00605DA6" w:rsidP="002E33C1"/>
    <w:p w14:paraId="5F4FE1C1" w14:textId="77777777" w:rsidR="00605DA6" w:rsidRDefault="00605DA6" w:rsidP="002E33C1"/>
    <w:p w14:paraId="16948B6D" w14:textId="77777777" w:rsidR="00605DA6" w:rsidRDefault="00605DA6" w:rsidP="002E33C1"/>
    <w:p w14:paraId="5BB584B3" w14:textId="77777777" w:rsidR="00605DA6" w:rsidRDefault="00605DA6" w:rsidP="002E33C1"/>
    <w:p w14:paraId="5DB0B864" w14:textId="77777777" w:rsidR="00605DA6" w:rsidRDefault="00605DA6" w:rsidP="002E33C1"/>
    <w:p w14:paraId="5F9ECDB6" w14:textId="77777777" w:rsidR="00605DA6" w:rsidRPr="009F1252" w:rsidRDefault="00605DA6" w:rsidP="00605DA6">
      <w:pPr>
        <w:pStyle w:val="Heading2"/>
      </w:pPr>
      <w:bookmarkStart w:id="34" w:name="_Toc22892255"/>
      <w:bookmarkStart w:id="35" w:name="_Toc22909630"/>
      <w:r w:rsidRPr="009F1252">
        <w:lastRenderedPageBreak/>
        <w:t>Ending a Leave Case</w:t>
      </w:r>
      <w:bookmarkEnd w:id="34"/>
      <w:bookmarkEnd w:id="35"/>
      <w:r w:rsidRPr="009F1252">
        <w:t xml:space="preserve"> </w:t>
      </w:r>
    </w:p>
    <w:p w14:paraId="6A46A2D8" w14:textId="77777777" w:rsidR="00605DA6" w:rsidRPr="009F1252" w:rsidRDefault="00605DA6" w:rsidP="00605DA6">
      <w:r w:rsidRPr="009F1252">
        <w:t xml:space="preserve">To end a leave case, return to the Leave Case Editor. On the </w:t>
      </w:r>
      <w:r w:rsidRPr="009F1252">
        <w:rPr>
          <w:b/>
        </w:rPr>
        <w:t>Case Summary</w:t>
      </w:r>
      <w:r w:rsidRPr="009F1252">
        <w:t xml:space="preserve"> screen, enter the </w:t>
      </w:r>
      <w:r w:rsidRPr="009F1252">
        <w:rPr>
          <w:b/>
        </w:rPr>
        <w:t xml:space="preserve">Leave End Date. </w:t>
      </w:r>
      <w:r w:rsidRPr="009F1252">
        <w:t xml:space="preserve">Change the </w:t>
      </w:r>
      <w:r w:rsidRPr="009F1252">
        <w:rPr>
          <w:b/>
        </w:rPr>
        <w:t>Case Status</w:t>
      </w:r>
      <w:r w:rsidRPr="009F1252">
        <w:t xml:space="preserve"> to Closed. </w:t>
      </w:r>
    </w:p>
    <w:p w14:paraId="32E22F9B" w14:textId="77777777" w:rsidR="00605DA6" w:rsidRPr="009F1252" w:rsidRDefault="00605DA6" w:rsidP="00605DA6">
      <w:r w:rsidRPr="009F1252">
        <w:t>Save when finished.</w:t>
      </w:r>
      <w:r>
        <w:t xml:space="preserve"> </w:t>
      </w:r>
      <w:r w:rsidRPr="009F1252">
        <w:t>After the Leave End date, leave time may no longer be entered.</w:t>
      </w:r>
    </w:p>
    <w:p w14:paraId="2A491FCE" w14:textId="77777777" w:rsidR="00605DA6" w:rsidRPr="009F1252" w:rsidRDefault="00605DA6" w:rsidP="00605DA6">
      <w:r w:rsidRPr="009F1252">
        <w:rPr>
          <w:noProof/>
        </w:rPr>
        <w:drawing>
          <wp:inline distT="0" distB="0" distL="0" distR="0" wp14:anchorId="35C7837C" wp14:editId="420BEEF5">
            <wp:extent cx="5943600" cy="409765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4097655"/>
                    </a:xfrm>
                    <a:prstGeom prst="rect">
                      <a:avLst/>
                    </a:prstGeom>
                  </pic:spPr>
                </pic:pic>
              </a:graphicData>
            </a:graphic>
          </wp:inline>
        </w:drawing>
      </w:r>
    </w:p>
    <w:p w14:paraId="5255FB26" w14:textId="77777777" w:rsidR="00605DA6" w:rsidRPr="009F1252" w:rsidRDefault="00605DA6" w:rsidP="002E33C1"/>
    <w:p w14:paraId="4790CE6D" w14:textId="77777777" w:rsidR="002E33C1" w:rsidRPr="009F1252" w:rsidRDefault="002E33C1" w:rsidP="002E33C1">
      <w:pPr>
        <w:jc w:val="left"/>
      </w:pPr>
    </w:p>
    <w:p w14:paraId="194BFB79" w14:textId="77777777" w:rsidR="005A7903" w:rsidRPr="00D919C3" w:rsidRDefault="005A7903" w:rsidP="005A7903">
      <w:pPr>
        <w:jc w:val="left"/>
      </w:pPr>
      <w:r w:rsidRPr="009F1252">
        <w:br/>
      </w:r>
      <w:r w:rsidRPr="009F1252">
        <w:br/>
      </w:r>
    </w:p>
    <w:sectPr w:rsidR="005A7903" w:rsidRPr="00D919C3" w:rsidSect="00ED26A8">
      <w:headerReference w:type="default" r:id="rId40"/>
      <w:footerReference w:type="default" r:id="rId41"/>
      <w:pgSz w:w="12240" w:h="15840"/>
      <w:pgMar w:top="1440" w:right="907" w:bottom="1195" w:left="907" w:header="360" w:footer="47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8103A3" w14:textId="77777777" w:rsidR="00035C40" w:rsidRDefault="00035C40" w:rsidP="00BD2391">
      <w:r>
        <w:separator/>
      </w:r>
    </w:p>
    <w:p w14:paraId="067531ED" w14:textId="77777777" w:rsidR="00035C40" w:rsidRDefault="00035C40" w:rsidP="00BD2391"/>
  </w:endnote>
  <w:endnote w:type="continuationSeparator" w:id="0">
    <w:p w14:paraId="48DC1A44" w14:textId="77777777" w:rsidR="00035C40" w:rsidRDefault="00035C40" w:rsidP="00BD2391">
      <w:r>
        <w:continuationSeparator/>
      </w:r>
    </w:p>
    <w:p w14:paraId="3EE87A72" w14:textId="77777777" w:rsidR="00035C40" w:rsidRDefault="00035C40" w:rsidP="00BD23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o Light">
    <w:charset w:val="00"/>
    <w:family w:val="swiss"/>
    <w:pitch w:val="variable"/>
    <w:sig w:usb0="A00000AF" w:usb1="5000604B" w:usb2="00000000" w:usb3="00000000" w:csb0="00000093" w:csb1="00000000"/>
  </w:font>
  <w:font w:name="Lato">
    <w:panose1 w:val="020F0502020204030203"/>
    <w:charset w:val="00"/>
    <w:family w:val="swiss"/>
    <w:pitch w:val="variable"/>
    <w:sig w:usb0="A00000AF" w:usb1="5000604B"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93ACB" w14:textId="77777777" w:rsidR="0030397B" w:rsidRDefault="00D4658D" w:rsidP="00ED26A8">
    <w:pPr>
      <w:pStyle w:val="Footer"/>
    </w:pPr>
    <w:r>
      <w:t xml:space="preserve">MM Hayes • 1-800-348-5545 • </w:t>
    </w:r>
    <w:r w:rsidRPr="00D4658D">
      <w:t>helpdesk@mmhayes.com</w:t>
    </w:r>
    <w:r>
      <w:t xml:space="preserve"> • </w:t>
    </w:r>
    <w:r w:rsidR="001301F1">
      <w:fldChar w:fldCharType="begin"/>
    </w:r>
    <w:r w:rsidR="001301F1">
      <w:instrText xml:space="preserve"> PAGE   \* MERGEFORMAT </w:instrText>
    </w:r>
    <w:r w:rsidR="001301F1">
      <w:fldChar w:fldCharType="separate"/>
    </w:r>
    <w:r w:rsidR="004438B8">
      <w:rPr>
        <w:noProof/>
      </w:rPr>
      <w:t>2</w:t>
    </w:r>
    <w:r w:rsidR="001301F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DB0EB5" w14:textId="77777777" w:rsidR="00035C40" w:rsidRDefault="00035C40" w:rsidP="00BD2391">
      <w:r>
        <w:separator/>
      </w:r>
    </w:p>
    <w:p w14:paraId="14D03090" w14:textId="77777777" w:rsidR="00035C40" w:rsidRDefault="00035C40" w:rsidP="00BD2391"/>
  </w:footnote>
  <w:footnote w:type="continuationSeparator" w:id="0">
    <w:p w14:paraId="6C22031B" w14:textId="77777777" w:rsidR="00035C40" w:rsidRDefault="00035C40" w:rsidP="00BD2391">
      <w:r>
        <w:continuationSeparator/>
      </w:r>
    </w:p>
    <w:p w14:paraId="6FDE22C9" w14:textId="77777777" w:rsidR="00035C40" w:rsidRDefault="00035C40" w:rsidP="00BD23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26012" w14:textId="77777777" w:rsidR="0030397B" w:rsidRPr="00ED26A8" w:rsidRDefault="00BD2391" w:rsidP="00ED26A8">
    <w:pPr>
      <w:pStyle w:val="HeaderBar"/>
    </w:pPr>
    <w:r w:rsidRPr="00ED26A8">
      <mc:AlternateContent>
        <mc:Choice Requires="wps">
          <w:drawing>
            <wp:anchor distT="0" distB="0" distL="114300" distR="114300" simplePos="0" relativeHeight="251657728" behindDoc="1" locked="0" layoutInCell="1" allowOverlap="1" wp14:anchorId="204F6EB4" wp14:editId="2256C2CA">
              <wp:simplePos x="0" y="0"/>
              <wp:positionH relativeFrom="page">
                <wp:posOffset>0</wp:posOffset>
              </wp:positionH>
              <wp:positionV relativeFrom="page">
                <wp:posOffset>502920</wp:posOffset>
              </wp:positionV>
              <wp:extent cx="7772400" cy="91440"/>
              <wp:effectExtent l="0" t="0" r="0" b="381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91440"/>
                      </a:xfrm>
                      <a:prstGeom prst="rect">
                        <a:avLst/>
                      </a:prstGeom>
                      <a:gradFill>
                        <a:gsLst>
                          <a:gs pos="0">
                            <a:srgbClr val="DE482E"/>
                          </a:gs>
                          <a:gs pos="100000">
                            <a:srgbClr val="F9B730"/>
                          </a:gs>
                        </a:gsLst>
                        <a:lin ang="0" scaled="0"/>
                      </a:gra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F2520" id="Rectangle 1" o:spid="_x0000_s1026" style="position:absolute;margin-left:0;margin-top:39.6pt;width:612pt;height:7.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" fillcolor="#de482e" stroked="f">
              <v:fill color2="#f9b730" angle="90" focus="100%" type="gradient">
                <o:fill v:ext="view" type="gradientUnscaled"/>
              </v:fill>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62619"/>
    <w:multiLevelType w:val="multilevel"/>
    <w:tmpl w:val="1EF61F62"/>
    <w:lvl w:ilvl="0">
      <w:start w:val="1"/>
      <w:numFmt w:val="decimal"/>
      <w:pStyle w:val="NumberedList"/>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26F1B35"/>
    <w:multiLevelType w:val="multilevel"/>
    <w:tmpl w:val="F4D635C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5F70B96"/>
    <w:multiLevelType w:val="multilevel"/>
    <w:tmpl w:val="2C24D65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800133C"/>
    <w:multiLevelType w:val="multilevel"/>
    <w:tmpl w:val="F4D635C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1A4222"/>
    <w:multiLevelType w:val="hybridMultilevel"/>
    <w:tmpl w:val="3860398E"/>
    <w:lvl w:ilvl="0" w:tplc="600E667A">
      <w:start w:val="1"/>
      <w:numFmt w:val="decimal"/>
      <w:pStyle w:val="NumberedDefinitionList"/>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407C2F"/>
    <w:multiLevelType w:val="multilevel"/>
    <w:tmpl w:val="F4D635C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1E86B2D"/>
    <w:multiLevelType w:val="hybridMultilevel"/>
    <w:tmpl w:val="F2A4F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6B3CB1"/>
    <w:multiLevelType w:val="hybridMultilevel"/>
    <w:tmpl w:val="F5BAAB6E"/>
    <w:lvl w:ilvl="0" w:tplc="975AECF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9C7563"/>
    <w:multiLevelType w:val="multilevel"/>
    <w:tmpl w:val="F4D635C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6B816F6"/>
    <w:multiLevelType w:val="multilevel"/>
    <w:tmpl w:val="2C24D65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12C215B"/>
    <w:multiLevelType w:val="hybridMultilevel"/>
    <w:tmpl w:val="3A16E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B95DB3"/>
    <w:multiLevelType w:val="hybridMultilevel"/>
    <w:tmpl w:val="EB4EB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323EF6"/>
    <w:multiLevelType w:val="hybridMultilevel"/>
    <w:tmpl w:val="5FDA9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D32B7D"/>
    <w:multiLevelType w:val="multilevel"/>
    <w:tmpl w:val="F4D635C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790A9B"/>
    <w:multiLevelType w:val="hybridMultilevel"/>
    <w:tmpl w:val="25FA5C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1F2AC6"/>
    <w:multiLevelType w:val="hybridMultilevel"/>
    <w:tmpl w:val="3D1CA5EA"/>
    <w:lvl w:ilvl="0" w:tplc="DBB2C35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4B40E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03A4D7E"/>
    <w:multiLevelType w:val="hybridMultilevel"/>
    <w:tmpl w:val="C10EA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186E01"/>
    <w:multiLevelType w:val="multilevel"/>
    <w:tmpl w:val="733E900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A237297"/>
    <w:multiLevelType w:val="multilevel"/>
    <w:tmpl w:val="C29A152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2"/>
  </w:num>
  <w:num w:numId="2">
    <w:abstractNumId w:val="14"/>
  </w:num>
  <w:num w:numId="3">
    <w:abstractNumId w:val="5"/>
  </w:num>
  <w:num w:numId="4">
    <w:abstractNumId w:val="1"/>
  </w:num>
  <w:num w:numId="5">
    <w:abstractNumId w:val="16"/>
  </w:num>
  <w:num w:numId="6">
    <w:abstractNumId w:val="13"/>
  </w:num>
  <w:num w:numId="7">
    <w:abstractNumId w:val="8"/>
  </w:num>
  <w:num w:numId="8">
    <w:abstractNumId w:val="15"/>
  </w:num>
  <w:num w:numId="9">
    <w:abstractNumId w:val="7"/>
  </w:num>
  <w:num w:numId="10">
    <w:abstractNumId w:val="9"/>
  </w:num>
  <w:num w:numId="11">
    <w:abstractNumId w:val="2"/>
  </w:num>
  <w:num w:numId="12">
    <w:abstractNumId w:val="3"/>
  </w:num>
  <w:num w:numId="13">
    <w:abstractNumId w:val="6"/>
  </w:num>
  <w:num w:numId="14">
    <w:abstractNumId w:val="17"/>
  </w:num>
  <w:num w:numId="15">
    <w:abstractNumId w:val="19"/>
  </w:num>
  <w:num w:numId="16">
    <w:abstractNumId w:val="18"/>
  </w:num>
  <w:num w:numId="17">
    <w:abstractNumId w:val="18"/>
  </w:num>
  <w:num w:numId="18">
    <w:abstractNumId w:val="0"/>
  </w:num>
  <w:num w:numId="19">
    <w:abstractNumId w:val="4"/>
  </w:num>
  <w:num w:numId="20">
    <w:abstractNumId w:val="0"/>
  </w:num>
  <w:num w:numId="21">
    <w:abstractNumId w:val="4"/>
  </w:num>
  <w:num w:numId="22">
    <w:abstractNumId w:val="0"/>
  </w:num>
  <w:num w:numId="23">
    <w:abstractNumId w:val="4"/>
  </w:num>
  <w:num w:numId="24">
    <w:abstractNumId w:val="10"/>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C40"/>
    <w:rsid w:val="000111DD"/>
    <w:rsid w:val="00035C40"/>
    <w:rsid w:val="000631EA"/>
    <w:rsid w:val="0009348C"/>
    <w:rsid w:val="000E1BDB"/>
    <w:rsid w:val="000F6F32"/>
    <w:rsid w:val="00111539"/>
    <w:rsid w:val="0012523B"/>
    <w:rsid w:val="00126C8E"/>
    <w:rsid w:val="001301F1"/>
    <w:rsid w:val="001978B1"/>
    <w:rsid w:val="001A37FD"/>
    <w:rsid w:val="001A75E8"/>
    <w:rsid w:val="001B7725"/>
    <w:rsid w:val="001E6000"/>
    <w:rsid w:val="002006B3"/>
    <w:rsid w:val="0020764B"/>
    <w:rsid w:val="00231294"/>
    <w:rsid w:val="00242AC2"/>
    <w:rsid w:val="00270419"/>
    <w:rsid w:val="00295C05"/>
    <w:rsid w:val="002A09DB"/>
    <w:rsid w:val="002E33C1"/>
    <w:rsid w:val="0030397B"/>
    <w:rsid w:val="00321D1B"/>
    <w:rsid w:val="00331507"/>
    <w:rsid w:val="00332577"/>
    <w:rsid w:val="00350CB2"/>
    <w:rsid w:val="00393E30"/>
    <w:rsid w:val="003D5FFA"/>
    <w:rsid w:val="00410D0F"/>
    <w:rsid w:val="004438B8"/>
    <w:rsid w:val="00475E6D"/>
    <w:rsid w:val="004E3C07"/>
    <w:rsid w:val="004E5E81"/>
    <w:rsid w:val="004E64D1"/>
    <w:rsid w:val="0050285B"/>
    <w:rsid w:val="00533525"/>
    <w:rsid w:val="00552121"/>
    <w:rsid w:val="00584E9D"/>
    <w:rsid w:val="00590B5A"/>
    <w:rsid w:val="005A3F1D"/>
    <w:rsid w:val="005A7903"/>
    <w:rsid w:val="005B16C4"/>
    <w:rsid w:val="005B42B0"/>
    <w:rsid w:val="00604475"/>
    <w:rsid w:val="00605DA6"/>
    <w:rsid w:val="00606E66"/>
    <w:rsid w:val="006117B5"/>
    <w:rsid w:val="006324D2"/>
    <w:rsid w:val="00665642"/>
    <w:rsid w:val="006A3194"/>
    <w:rsid w:val="006B4392"/>
    <w:rsid w:val="006C1D60"/>
    <w:rsid w:val="006C4C44"/>
    <w:rsid w:val="006C6D9A"/>
    <w:rsid w:val="006D0105"/>
    <w:rsid w:val="0071018D"/>
    <w:rsid w:val="007127B3"/>
    <w:rsid w:val="00725423"/>
    <w:rsid w:val="0073414C"/>
    <w:rsid w:val="007754E4"/>
    <w:rsid w:val="00777374"/>
    <w:rsid w:val="00792092"/>
    <w:rsid w:val="007F4F9B"/>
    <w:rsid w:val="00816B20"/>
    <w:rsid w:val="00843D41"/>
    <w:rsid w:val="00851C08"/>
    <w:rsid w:val="00864AC1"/>
    <w:rsid w:val="00864EB9"/>
    <w:rsid w:val="008A6AE3"/>
    <w:rsid w:val="008C5943"/>
    <w:rsid w:val="008D0A48"/>
    <w:rsid w:val="008F17A0"/>
    <w:rsid w:val="009078E2"/>
    <w:rsid w:val="00920C6E"/>
    <w:rsid w:val="00950DC9"/>
    <w:rsid w:val="0097308E"/>
    <w:rsid w:val="00993E98"/>
    <w:rsid w:val="009B709C"/>
    <w:rsid w:val="009C632D"/>
    <w:rsid w:val="009D1718"/>
    <w:rsid w:val="009D6995"/>
    <w:rsid w:val="009E4798"/>
    <w:rsid w:val="00A23AD2"/>
    <w:rsid w:val="00A24041"/>
    <w:rsid w:val="00A402AE"/>
    <w:rsid w:val="00A44675"/>
    <w:rsid w:val="00A524D2"/>
    <w:rsid w:val="00A611BD"/>
    <w:rsid w:val="00A61344"/>
    <w:rsid w:val="00A6291C"/>
    <w:rsid w:val="00A72B52"/>
    <w:rsid w:val="00AB69D9"/>
    <w:rsid w:val="00AF6398"/>
    <w:rsid w:val="00AF735A"/>
    <w:rsid w:val="00AF7AE2"/>
    <w:rsid w:val="00B12D93"/>
    <w:rsid w:val="00B33602"/>
    <w:rsid w:val="00B35D91"/>
    <w:rsid w:val="00B430BF"/>
    <w:rsid w:val="00B92B9D"/>
    <w:rsid w:val="00BA1F33"/>
    <w:rsid w:val="00BB2BBC"/>
    <w:rsid w:val="00BD2391"/>
    <w:rsid w:val="00BE10E0"/>
    <w:rsid w:val="00BE12EB"/>
    <w:rsid w:val="00C13C14"/>
    <w:rsid w:val="00C226AF"/>
    <w:rsid w:val="00C34BDF"/>
    <w:rsid w:val="00C44571"/>
    <w:rsid w:val="00C5119D"/>
    <w:rsid w:val="00C6224F"/>
    <w:rsid w:val="00C76FC4"/>
    <w:rsid w:val="00CA0B58"/>
    <w:rsid w:val="00CB2772"/>
    <w:rsid w:val="00CC034B"/>
    <w:rsid w:val="00CD3130"/>
    <w:rsid w:val="00D01A1E"/>
    <w:rsid w:val="00D03BDE"/>
    <w:rsid w:val="00D068DC"/>
    <w:rsid w:val="00D07E50"/>
    <w:rsid w:val="00D15CF2"/>
    <w:rsid w:val="00D331ED"/>
    <w:rsid w:val="00D4658D"/>
    <w:rsid w:val="00D56E3B"/>
    <w:rsid w:val="00D63867"/>
    <w:rsid w:val="00D64FF3"/>
    <w:rsid w:val="00D6696B"/>
    <w:rsid w:val="00D71786"/>
    <w:rsid w:val="00D919C3"/>
    <w:rsid w:val="00E66DE1"/>
    <w:rsid w:val="00E82BF5"/>
    <w:rsid w:val="00E83F68"/>
    <w:rsid w:val="00E90012"/>
    <w:rsid w:val="00E9711D"/>
    <w:rsid w:val="00EB3DF7"/>
    <w:rsid w:val="00EC28A9"/>
    <w:rsid w:val="00EC2CCA"/>
    <w:rsid w:val="00ED26A8"/>
    <w:rsid w:val="00F43E3E"/>
    <w:rsid w:val="00F76095"/>
    <w:rsid w:val="00FD326C"/>
    <w:rsid w:val="00FF1D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E6889A"/>
  <w15:docId w15:val="{8BD07FFA-5B56-4440-8A85-972858745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4"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37"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3"/>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1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D91"/>
    <w:pPr>
      <w:spacing w:after="160" w:line="276" w:lineRule="auto"/>
      <w:jc w:val="both"/>
    </w:pPr>
    <w:rPr>
      <w:rFonts w:ascii="Arial" w:hAnsi="Arial" w:cs="Arial"/>
      <w:color w:val="0D0D0D"/>
    </w:rPr>
  </w:style>
  <w:style w:type="paragraph" w:styleId="Heading1">
    <w:name w:val="heading 1"/>
    <w:basedOn w:val="Normal"/>
    <w:next w:val="Normal"/>
    <w:link w:val="Heading1Char"/>
    <w:uiPriority w:val="1"/>
    <w:qFormat/>
    <w:rsid w:val="00BD2391"/>
    <w:pPr>
      <w:keepNext/>
      <w:keepLines/>
      <w:pageBreakBefore/>
      <w:jc w:val="left"/>
      <w:outlineLvl w:val="0"/>
    </w:pPr>
    <w:rPr>
      <w:rFonts w:eastAsiaTheme="majorEastAsia"/>
      <w:bCs/>
      <w:sz w:val="52"/>
      <w:szCs w:val="52"/>
    </w:rPr>
  </w:style>
  <w:style w:type="paragraph" w:styleId="Heading2">
    <w:name w:val="heading 2"/>
    <w:basedOn w:val="Normal"/>
    <w:next w:val="Normal"/>
    <w:link w:val="Heading2Char"/>
    <w:uiPriority w:val="2"/>
    <w:qFormat/>
    <w:rsid w:val="00590B5A"/>
    <w:pPr>
      <w:keepNext/>
      <w:keepLines/>
      <w:spacing w:before="360"/>
      <w:jc w:val="left"/>
      <w:outlineLvl w:val="1"/>
    </w:pPr>
    <w:rPr>
      <w:rFonts w:eastAsiaTheme="majorEastAsia"/>
      <w:b/>
      <w:bCs/>
      <w:caps/>
      <w:color w:val="2172A1"/>
      <w:sz w:val="24"/>
      <w:szCs w:val="26"/>
    </w:rPr>
  </w:style>
  <w:style w:type="paragraph" w:styleId="Heading3">
    <w:name w:val="heading 3"/>
    <w:basedOn w:val="Normal"/>
    <w:next w:val="Normal"/>
    <w:link w:val="Heading3Char"/>
    <w:uiPriority w:val="3"/>
    <w:qFormat/>
    <w:rsid w:val="00D4658D"/>
    <w:pPr>
      <w:keepNext/>
      <w:keepLines/>
      <w:spacing w:before="240"/>
      <w:jc w:val="left"/>
      <w:outlineLvl w:val="2"/>
    </w:pPr>
    <w:rPr>
      <w:rFonts w:eastAsiaTheme="majorEastAsia"/>
      <w:bCs/>
      <w:color w:val="2172A1"/>
      <w:sz w:val="24"/>
      <w:szCs w:val="32"/>
    </w:rPr>
  </w:style>
  <w:style w:type="paragraph" w:styleId="Heading4">
    <w:name w:val="heading 4"/>
    <w:basedOn w:val="Normal"/>
    <w:next w:val="Normal"/>
    <w:link w:val="Heading4Char"/>
    <w:uiPriority w:val="4"/>
    <w:qFormat/>
    <w:rsid w:val="00BD2391"/>
    <w:pPr>
      <w:keepNext/>
      <w:keepLines/>
      <w:spacing w:before="240"/>
      <w:jc w:val="left"/>
      <w:outlineLvl w:val="3"/>
    </w:pPr>
    <w:rPr>
      <w:rFonts w:eastAsiaTheme="majorEastAsia"/>
      <w:b/>
      <w:bCs/>
      <w:iCs/>
      <w:sz w:val="26"/>
      <w:szCs w:val="26"/>
    </w:rPr>
  </w:style>
  <w:style w:type="paragraph" w:styleId="Heading5">
    <w:name w:val="heading 5"/>
    <w:basedOn w:val="Normal"/>
    <w:next w:val="Normal"/>
    <w:link w:val="Heading5Char"/>
    <w:uiPriority w:val="5"/>
    <w:qFormat/>
    <w:rsid w:val="00BD2391"/>
    <w:pPr>
      <w:keepNext/>
      <w:keepLines/>
      <w:spacing w:before="240"/>
      <w:outlineLvl w:val="4"/>
    </w:pPr>
    <w:rPr>
      <w:rFonts w:eastAsiaTheme="majorEastAsia"/>
      <w:b/>
      <w:color w:val="DE482E"/>
    </w:rPr>
  </w:style>
  <w:style w:type="paragraph" w:styleId="Heading6">
    <w:name w:val="heading 6"/>
    <w:basedOn w:val="Normal"/>
    <w:next w:val="Normal"/>
    <w:link w:val="Heading6Char"/>
    <w:autoRedefine/>
    <w:uiPriority w:val="99"/>
    <w:qFormat/>
    <w:rsid w:val="00792092"/>
    <w:pPr>
      <w:keepNext/>
      <w:keepLines/>
      <w:spacing w:before="40" w:after="0"/>
      <w:outlineLvl w:val="5"/>
    </w:pPr>
    <w:rPr>
      <w:rFonts w:eastAsiaTheme="majorEastAsia" w:cstheme="majorBidi"/>
      <w:color w:val="auto"/>
      <w:sz w:val="20"/>
      <w:u w:val="single"/>
    </w:rPr>
  </w:style>
  <w:style w:type="paragraph" w:styleId="Heading7">
    <w:name w:val="heading 7"/>
    <w:basedOn w:val="Normal"/>
    <w:next w:val="Normal"/>
    <w:link w:val="Heading7Char"/>
    <w:uiPriority w:val="99"/>
    <w:unhideWhenUsed/>
    <w:qFormat/>
    <w:rsid w:val="00CB2772"/>
    <w:pPr>
      <w:keepNext/>
      <w:keepLines/>
      <w:spacing w:before="40" w:after="0"/>
      <w:outlineLvl w:val="6"/>
    </w:pPr>
    <w:rPr>
      <w:rFonts w:asciiTheme="majorHAnsi" w:eastAsiaTheme="majorEastAsia" w:hAnsiTheme="majorHAnsi" w:cstheme="majorBidi"/>
      <w:i/>
      <w:iCs/>
      <w:color w:val="732012"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D2391"/>
    <w:rPr>
      <w:rFonts w:ascii="Arial" w:eastAsiaTheme="majorEastAsia" w:hAnsi="Arial" w:cs="Arial"/>
      <w:bCs/>
      <w:color w:val="0D0D0D"/>
      <w:sz w:val="52"/>
      <w:szCs w:val="52"/>
    </w:rPr>
  </w:style>
  <w:style w:type="character" w:customStyle="1" w:styleId="Heading2Char">
    <w:name w:val="Heading 2 Char"/>
    <w:basedOn w:val="DefaultParagraphFont"/>
    <w:link w:val="Heading2"/>
    <w:uiPriority w:val="9"/>
    <w:rsid w:val="00590B5A"/>
    <w:rPr>
      <w:rFonts w:ascii="Arial" w:eastAsiaTheme="majorEastAsia" w:hAnsi="Arial" w:cs="Arial"/>
      <w:b/>
      <w:bCs/>
      <w:caps/>
      <w:color w:val="2172A1"/>
      <w:sz w:val="24"/>
      <w:szCs w:val="26"/>
    </w:rPr>
  </w:style>
  <w:style w:type="character" w:customStyle="1" w:styleId="Heading3Char">
    <w:name w:val="Heading 3 Char"/>
    <w:basedOn w:val="DefaultParagraphFont"/>
    <w:link w:val="Heading3"/>
    <w:uiPriority w:val="3"/>
    <w:rsid w:val="00D4658D"/>
    <w:rPr>
      <w:rFonts w:ascii="Arial" w:eastAsiaTheme="majorEastAsia" w:hAnsi="Arial" w:cs="Arial"/>
      <w:bCs/>
      <w:color w:val="2172A1"/>
      <w:sz w:val="24"/>
      <w:szCs w:val="32"/>
    </w:rPr>
  </w:style>
  <w:style w:type="character" w:customStyle="1" w:styleId="Heading4Char">
    <w:name w:val="Heading 4 Char"/>
    <w:basedOn w:val="DefaultParagraphFont"/>
    <w:link w:val="Heading4"/>
    <w:uiPriority w:val="4"/>
    <w:rsid w:val="00BD2391"/>
    <w:rPr>
      <w:rFonts w:ascii="Arial" w:eastAsiaTheme="majorEastAsia" w:hAnsi="Arial" w:cs="Arial"/>
      <w:b/>
      <w:bCs/>
      <w:iCs/>
      <w:color w:val="0D0D0D"/>
      <w:sz w:val="26"/>
      <w:szCs w:val="26"/>
    </w:rPr>
  </w:style>
  <w:style w:type="paragraph" w:styleId="Title">
    <w:name w:val="Title"/>
    <w:basedOn w:val="Normal"/>
    <w:next w:val="Normal"/>
    <w:link w:val="TitleChar"/>
    <w:uiPriority w:val="33"/>
    <w:rsid w:val="009D1718"/>
    <w:pPr>
      <w:spacing w:before="840" w:after="0" w:line="240" w:lineRule="auto"/>
      <w:contextualSpacing/>
      <w:jc w:val="center"/>
    </w:pPr>
    <w:rPr>
      <w:rFonts w:eastAsiaTheme="majorEastAsia"/>
      <w:spacing w:val="24"/>
      <w:kern w:val="28"/>
      <w:sz w:val="72"/>
      <w:szCs w:val="52"/>
    </w:rPr>
  </w:style>
  <w:style w:type="character" w:customStyle="1" w:styleId="TitleChar">
    <w:name w:val="Title Char"/>
    <w:basedOn w:val="DefaultParagraphFont"/>
    <w:link w:val="Title"/>
    <w:uiPriority w:val="33"/>
    <w:rsid w:val="009D1718"/>
    <w:rPr>
      <w:rFonts w:ascii="Arial" w:eastAsiaTheme="majorEastAsia" w:hAnsi="Arial" w:cs="Arial"/>
      <w:color w:val="0D0D0D"/>
      <w:spacing w:val="24"/>
      <w:kern w:val="28"/>
      <w:sz w:val="72"/>
      <w:szCs w:val="52"/>
    </w:rPr>
  </w:style>
  <w:style w:type="paragraph" w:styleId="Header">
    <w:name w:val="header"/>
    <w:basedOn w:val="Normal"/>
    <w:link w:val="HeaderChar"/>
    <w:uiPriority w:val="99"/>
    <w:unhideWhenUsed/>
    <w:rsid w:val="007920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2092"/>
    <w:rPr>
      <w:rFonts w:ascii="Lato Light" w:hAnsi="Lato Light"/>
      <w:color w:val="0D0D0D"/>
    </w:rPr>
  </w:style>
  <w:style w:type="paragraph" w:styleId="Footer">
    <w:name w:val="footer"/>
    <w:basedOn w:val="Normal"/>
    <w:link w:val="FooterChar"/>
    <w:uiPriority w:val="37"/>
    <w:rsid w:val="00792092"/>
    <w:pPr>
      <w:tabs>
        <w:tab w:val="center" w:pos="4680"/>
        <w:tab w:val="right" w:pos="9360"/>
      </w:tabs>
      <w:spacing w:after="0" w:line="240" w:lineRule="auto"/>
      <w:jc w:val="right"/>
    </w:pPr>
    <w:rPr>
      <w:color w:val="595959"/>
      <w:sz w:val="20"/>
    </w:rPr>
  </w:style>
  <w:style w:type="character" w:customStyle="1" w:styleId="FooterChar">
    <w:name w:val="Footer Char"/>
    <w:basedOn w:val="DefaultParagraphFont"/>
    <w:link w:val="Footer"/>
    <w:uiPriority w:val="37"/>
    <w:rsid w:val="00792092"/>
    <w:rPr>
      <w:rFonts w:ascii="Lato Light" w:hAnsi="Lato Light"/>
      <w:color w:val="595959"/>
      <w:sz w:val="20"/>
    </w:rPr>
  </w:style>
  <w:style w:type="paragraph" w:customStyle="1" w:styleId="HeaderBar">
    <w:name w:val="Header Bar"/>
    <w:next w:val="Normal"/>
    <w:link w:val="HeaderBarChar"/>
    <w:uiPriority w:val="36"/>
    <w:rsid w:val="00ED26A8"/>
    <w:pPr>
      <w:spacing w:before="120" w:after="80" w:line="280" w:lineRule="exact"/>
      <w:jc w:val="right"/>
    </w:pPr>
    <w:rPr>
      <w:rFonts w:ascii="Arial" w:hAnsi="Arial" w:cs="Arial"/>
      <w:b/>
      <w:caps/>
      <w:noProof/>
      <w:color w:val="7F7F7F" w:themeColor="text1" w:themeTint="80"/>
      <w:sz w:val="20"/>
    </w:rPr>
  </w:style>
  <w:style w:type="paragraph" w:styleId="NoSpacing">
    <w:name w:val="No Spacing"/>
    <w:link w:val="NoSpacingChar"/>
    <w:uiPriority w:val="99"/>
    <w:qFormat/>
    <w:rsid w:val="00B35D91"/>
    <w:pPr>
      <w:spacing w:after="0" w:line="240" w:lineRule="auto"/>
      <w:jc w:val="both"/>
    </w:pPr>
    <w:rPr>
      <w:rFonts w:ascii="Arial" w:hAnsi="Arial"/>
    </w:rPr>
  </w:style>
  <w:style w:type="character" w:customStyle="1" w:styleId="HeaderBarChar">
    <w:name w:val="Header Bar Char"/>
    <w:basedOn w:val="DefaultParagraphFont"/>
    <w:link w:val="HeaderBar"/>
    <w:uiPriority w:val="36"/>
    <w:rsid w:val="00ED26A8"/>
    <w:rPr>
      <w:rFonts w:ascii="Arial" w:hAnsi="Arial" w:cs="Arial"/>
      <w:b/>
      <w:caps/>
      <w:noProof/>
      <w:color w:val="7F7F7F" w:themeColor="text1" w:themeTint="80"/>
      <w:sz w:val="20"/>
    </w:rPr>
  </w:style>
  <w:style w:type="table" w:styleId="TableGrid">
    <w:name w:val="Table Grid"/>
    <w:basedOn w:val="TableNormal"/>
    <w:uiPriority w:val="59"/>
    <w:rsid w:val="007920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tton">
    <w:name w:val="Button"/>
    <w:uiPriority w:val="6"/>
    <w:qFormat/>
    <w:rsid w:val="00D01A1E"/>
    <w:rPr>
      <w:b/>
    </w:rPr>
  </w:style>
  <w:style w:type="character" w:customStyle="1" w:styleId="KeyboardKey">
    <w:name w:val="Keyboard Key"/>
    <w:uiPriority w:val="8"/>
    <w:qFormat/>
    <w:rsid w:val="00D01A1E"/>
    <w:rPr>
      <w:b/>
    </w:rPr>
  </w:style>
  <w:style w:type="character" w:customStyle="1" w:styleId="Definition-Inline">
    <w:name w:val="Definition - Inline"/>
    <w:uiPriority w:val="9"/>
    <w:qFormat/>
    <w:rsid w:val="00D01A1E"/>
    <w:rPr>
      <w:b/>
      <w:i/>
    </w:rPr>
  </w:style>
  <w:style w:type="paragraph" w:customStyle="1" w:styleId="Heading1-ExcludefromTOC">
    <w:name w:val="Heading 1 - Exclude from TOC"/>
    <w:basedOn w:val="Heading1"/>
    <w:next w:val="Normal"/>
    <w:link w:val="Heading1-ExcludefromTOCChar"/>
    <w:uiPriority w:val="34"/>
    <w:qFormat/>
    <w:rsid w:val="00792092"/>
  </w:style>
  <w:style w:type="paragraph" w:styleId="TOC2">
    <w:name w:val="toc 2"/>
    <w:basedOn w:val="Normal"/>
    <w:next w:val="Normal"/>
    <w:autoRedefine/>
    <w:uiPriority w:val="39"/>
    <w:unhideWhenUsed/>
    <w:rsid w:val="00792092"/>
    <w:pPr>
      <w:spacing w:after="40"/>
      <w:ind w:left="360"/>
    </w:pPr>
  </w:style>
  <w:style w:type="paragraph" w:customStyle="1" w:styleId="Definition-Glossary">
    <w:name w:val="Definition - Glossary"/>
    <w:basedOn w:val="Normal"/>
    <w:uiPriority w:val="13"/>
    <w:qFormat/>
    <w:rsid w:val="00792092"/>
    <w:pPr>
      <w:tabs>
        <w:tab w:val="left" w:pos="2340"/>
      </w:tabs>
      <w:spacing w:before="320" w:after="320"/>
      <w:ind w:left="2347" w:hanging="2347"/>
    </w:pPr>
  </w:style>
  <w:style w:type="character" w:customStyle="1" w:styleId="Heading1-ExcludefromTOCChar">
    <w:name w:val="Heading 1 - Exclude from TOC Char"/>
    <w:basedOn w:val="Heading1Char"/>
    <w:link w:val="Heading1-ExcludefromTOC"/>
    <w:uiPriority w:val="34"/>
    <w:rsid w:val="00792092"/>
    <w:rPr>
      <w:rFonts w:ascii="Lato" w:eastAsiaTheme="majorEastAsia" w:hAnsi="Lato" w:cstheme="majorBidi"/>
      <w:b w:val="0"/>
      <w:bCs/>
      <w:caps w:val="0"/>
      <w:color w:val="EF4135"/>
      <w:sz w:val="40"/>
      <w:szCs w:val="28"/>
    </w:rPr>
  </w:style>
  <w:style w:type="paragraph" w:customStyle="1" w:styleId="Definition-List-MultipleParagraphs-First">
    <w:name w:val="Definition - List - Multiple Paragraphs - First"/>
    <w:basedOn w:val="Definition-Glossary-MultipleParagraphs-First"/>
    <w:next w:val="Definition-List-MultipleParagraphs-Middle"/>
    <w:uiPriority w:val="24"/>
    <w:qFormat/>
    <w:rsid w:val="00792092"/>
    <w:pPr>
      <w:tabs>
        <w:tab w:val="clear" w:pos="2340"/>
        <w:tab w:val="left" w:pos="2880"/>
      </w:tabs>
      <w:spacing w:before="240" w:line="240" w:lineRule="exact"/>
      <w:ind w:left="2894"/>
    </w:pPr>
    <w:rPr>
      <w:sz w:val="20"/>
    </w:rPr>
  </w:style>
  <w:style w:type="paragraph" w:customStyle="1" w:styleId="Definition-Glossary-MultipleParagraphs-Middle">
    <w:name w:val="Definition - Glossary - Multiple Paragraphs - Middle"/>
    <w:basedOn w:val="Definition-Glossary"/>
    <w:next w:val="Definition-Glossary-MultipleParagraphs-Last"/>
    <w:uiPriority w:val="31"/>
    <w:qFormat/>
    <w:rsid w:val="00792092"/>
    <w:pPr>
      <w:spacing w:before="160" w:after="0"/>
      <w:ind w:firstLine="0"/>
    </w:pPr>
  </w:style>
  <w:style w:type="paragraph" w:customStyle="1" w:styleId="Definition-List-MultipleParagraphs-Middle">
    <w:name w:val="Definition - List - Multiple Paragraphs - Middle"/>
    <w:basedOn w:val="Definition-Glossary-MultipleParagraphs-Middle"/>
    <w:next w:val="Definition-List-MultipleParagraphs-Last"/>
    <w:uiPriority w:val="25"/>
    <w:qFormat/>
    <w:rsid w:val="00792092"/>
    <w:pPr>
      <w:tabs>
        <w:tab w:val="clear" w:pos="2340"/>
        <w:tab w:val="left" w:pos="2880"/>
      </w:tabs>
      <w:spacing w:before="80" w:line="240" w:lineRule="exact"/>
      <w:ind w:left="2880"/>
    </w:pPr>
    <w:rPr>
      <w:sz w:val="20"/>
      <w:szCs w:val="20"/>
    </w:rPr>
  </w:style>
  <w:style w:type="paragraph" w:customStyle="1" w:styleId="Definition-Glossary-MultipleParagraphs-First">
    <w:name w:val="Definition - Glossary - Multiple Paragraphs - First"/>
    <w:basedOn w:val="Definition-Glossary"/>
    <w:next w:val="Definition-Glossary-MultipleParagraphs-Middle"/>
    <w:uiPriority w:val="30"/>
    <w:qFormat/>
    <w:rsid w:val="00792092"/>
    <w:pPr>
      <w:spacing w:after="0"/>
    </w:pPr>
  </w:style>
  <w:style w:type="paragraph" w:customStyle="1" w:styleId="Definition-Glossary-MultipleParagraphs-Last">
    <w:name w:val="Definition - Glossary - Multiple Paragraphs - Last"/>
    <w:basedOn w:val="Definition-Glossary"/>
    <w:next w:val="Definition-Glossary"/>
    <w:uiPriority w:val="32"/>
    <w:qFormat/>
    <w:rsid w:val="00792092"/>
    <w:pPr>
      <w:spacing w:before="160"/>
      <w:ind w:firstLine="0"/>
    </w:pPr>
  </w:style>
  <w:style w:type="paragraph" w:customStyle="1" w:styleId="Definition-List">
    <w:name w:val="Definition - List"/>
    <w:basedOn w:val="Definition-Glossary"/>
    <w:uiPriority w:val="11"/>
    <w:qFormat/>
    <w:rsid w:val="00792092"/>
    <w:pPr>
      <w:tabs>
        <w:tab w:val="clear" w:pos="2340"/>
        <w:tab w:val="left" w:pos="2880"/>
      </w:tabs>
      <w:spacing w:before="240" w:after="240" w:line="240" w:lineRule="exact"/>
      <w:ind w:left="2894"/>
    </w:pPr>
    <w:rPr>
      <w:sz w:val="20"/>
      <w:szCs w:val="20"/>
    </w:rPr>
  </w:style>
  <w:style w:type="character" w:customStyle="1" w:styleId="Definition-DefinedTerm">
    <w:name w:val="Definition - Defined Term"/>
    <w:uiPriority w:val="14"/>
    <w:qFormat/>
    <w:rsid w:val="00EC2CCA"/>
    <w:rPr>
      <w:b/>
    </w:rPr>
  </w:style>
  <w:style w:type="paragraph" w:customStyle="1" w:styleId="Definition-List-MultipleParagraphs-Last">
    <w:name w:val="Definition - List - Multiple Paragraphs - Last"/>
    <w:basedOn w:val="Definition-Glossary-MultipleParagraphs-Last"/>
    <w:next w:val="Definition-List"/>
    <w:uiPriority w:val="26"/>
    <w:qFormat/>
    <w:rsid w:val="00792092"/>
    <w:pPr>
      <w:tabs>
        <w:tab w:val="clear" w:pos="2340"/>
        <w:tab w:val="left" w:pos="2880"/>
      </w:tabs>
      <w:spacing w:before="80" w:after="240" w:line="240" w:lineRule="exact"/>
      <w:ind w:left="2880"/>
    </w:pPr>
    <w:rPr>
      <w:sz w:val="20"/>
      <w:szCs w:val="20"/>
    </w:rPr>
  </w:style>
  <w:style w:type="paragraph" w:customStyle="1" w:styleId="Definition-List-Gray">
    <w:name w:val="Definition - List - Gray"/>
    <w:basedOn w:val="Definition-List"/>
    <w:uiPriority w:val="12"/>
    <w:qFormat/>
    <w:rsid w:val="00792092"/>
    <w:rPr>
      <w:color w:val="919191"/>
    </w:rPr>
  </w:style>
  <w:style w:type="paragraph" w:customStyle="1" w:styleId="Definition-List-Gray-MultipleParagraphs-Last">
    <w:name w:val="Definition - List - Gray - Multiple Paragraphs - Last"/>
    <w:basedOn w:val="Definition-List-MultipleParagraphs-Last"/>
    <w:next w:val="Definition-List-Gray"/>
    <w:uiPriority w:val="29"/>
    <w:qFormat/>
    <w:rsid w:val="00792092"/>
    <w:rPr>
      <w:color w:val="919191"/>
    </w:rPr>
  </w:style>
  <w:style w:type="paragraph" w:customStyle="1" w:styleId="Definition-List-Gray-MultipleParagraphs-Middle">
    <w:name w:val="Definition - List - Gray - Multiple Paragraphs - Middle"/>
    <w:basedOn w:val="Definition-List-MultipleParagraphs-Middle"/>
    <w:next w:val="Definition-List-Gray-MultipleParagraphs-Last"/>
    <w:uiPriority w:val="28"/>
    <w:qFormat/>
    <w:rsid w:val="00792092"/>
    <w:rPr>
      <w:color w:val="919191"/>
    </w:rPr>
  </w:style>
  <w:style w:type="paragraph" w:customStyle="1" w:styleId="Definition-List-Gray-MultipleParagraphs-First">
    <w:name w:val="Definition - List - Gray - Multiple Paragraphs - First"/>
    <w:basedOn w:val="Definition-List-MultipleParagraphs-First"/>
    <w:next w:val="Definition-List-Gray-MultipleParagraphs-Middle"/>
    <w:uiPriority w:val="27"/>
    <w:qFormat/>
    <w:rsid w:val="00792092"/>
    <w:rPr>
      <w:color w:val="919191"/>
    </w:rPr>
  </w:style>
  <w:style w:type="character" w:styleId="Emphasis">
    <w:name w:val="Emphasis"/>
    <w:uiPriority w:val="15"/>
    <w:qFormat/>
    <w:rsid w:val="00792092"/>
    <w:rPr>
      <w:i/>
      <w:iCs/>
    </w:rPr>
  </w:style>
  <w:style w:type="paragraph" w:styleId="TOC1">
    <w:name w:val="toc 1"/>
    <w:basedOn w:val="Normal"/>
    <w:next w:val="Normal"/>
    <w:autoRedefine/>
    <w:uiPriority w:val="39"/>
    <w:unhideWhenUsed/>
    <w:rsid w:val="00B35D91"/>
    <w:pPr>
      <w:tabs>
        <w:tab w:val="right" w:leader="dot" w:pos="10416"/>
      </w:tabs>
      <w:spacing w:before="240" w:after="40"/>
    </w:pPr>
    <w:rPr>
      <w:b/>
    </w:rPr>
  </w:style>
  <w:style w:type="paragraph" w:styleId="TOC3">
    <w:name w:val="toc 3"/>
    <w:basedOn w:val="Normal"/>
    <w:next w:val="Normal"/>
    <w:autoRedefine/>
    <w:uiPriority w:val="39"/>
    <w:unhideWhenUsed/>
    <w:rsid w:val="00792092"/>
    <w:pPr>
      <w:spacing w:after="40"/>
      <w:ind w:left="720"/>
    </w:pPr>
  </w:style>
  <w:style w:type="character" w:styleId="Hyperlink">
    <w:name w:val="Hyperlink"/>
    <w:basedOn w:val="DefaultParagraphFont"/>
    <w:uiPriority w:val="99"/>
    <w:rsid w:val="00792092"/>
    <w:rPr>
      <w:color w:val="2172A1" w:themeColor="hyperlink"/>
      <w:u w:val="single"/>
    </w:rPr>
  </w:style>
  <w:style w:type="paragraph" w:customStyle="1" w:styleId="Note-Information">
    <w:name w:val="Note - Information"/>
    <w:basedOn w:val="Normal"/>
    <w:next w:val="Normal"/>
    <w:uiPriority w:val="19"/>
    <w:qFormat/>
    <w:rsid w:val="00792092"/>
    <w:pPr>
      <w:pBdr>
        <w:top w:val="single" w:sz="12" w:space="4" w:color="8CDAE5"/>
        <w:left w:val="single" w:sz="12" w:space="4" w:color="8CDAE5"/>
        <w:bottom w:val="single" w:sz="12" w:space="4" w:color="8CDAE5"/>
        <w:right w:val="single" w:sz="12" w:space="4" w:color="8CDAE5"/>
      </w:pBdr>
      <w:shd w:val="clear" w:color="auto" w:fill="D8F3F6"/>
    </w:pPr>
  </w:style>
  <w:style w:type="paragraph" w:customStyle="1" w:styleId="Note-Hint">
    <w:name w:val="Note - Hint"/>
    <w:basedOn w:val="Note-Information"/>
    <w:next w:val="Normal"/>
    <w:uiPriority w:val="20"/>
    <w:qFormat/>
    <w:rsid w:val="00792092"/>
    <w:pPr>
      <w:pBdr>
        <w:top w:val="single" w:sz="12" w:space="4" w:color="FFEB95"/>
        <w:left w:val="single" w:sz="12" w:space="4" w:color="FFEB95"/>
        <w:bottom w:val="single" w:sz="12" w:space="4" w:color="FFEB95"/>
        <w:right w:val="single" w:sz="12" w:space="4" w:color="FFEB95"/>
      </w:pBdr>
      <w:shd w:val="clear" w:color="auto" w:fill="FFF8DB"/>
    </w:pPr>
  </w:style>
  <w:style w:type="paragraph" w:customStyle="1" w:styleId="Note-Warning">
    <w:name w:val="Note - Warning"/>
    <w:basedOn w:val="Note-Information"/>
    <w:next w:val="Normal"/>
    <w:uiPriority w:val="21"/>
    <w:qFormat/>
    <w:rsid w:val="00792092"/>
    <w:pPr>
      <w:pBdr>
        <w:top w:val="single" w:sz="12" w:space="4" w:color="FCCB87"/>
        <w:left w:val="single" w:sz="12" w:space="4" w:color="FCCB87"/>
        <w:bottom w:val="single" w:sz="12" w:space="4" w:color="FCCB87"/>
        <w:right w:val="single" w:sz="12" w:space="4" w:color="FCCB87"/>
      </w:pBdr>
      <w:shd w:val="clear" w:color="auto" w:fill="FEEDD7"/>
    </w:pPr>
  </w:style>
  <w:style w:type="paragraph" w:customStyle="1" w:styleId="Note-SevereWarning">
    <w:name w:val="Note - Severe Warning"/>
    <w:basedOn w:val="Note-Information"/>
    <w:next w:val="Normal"/>
    <w:uiPriority w:val="22"/>
    <w:qFormat/>
    <w:rsid w:val="00604475"/>
    <w:pPr>
      <w:pBdr>
        <w:top w:val="single" w:sz="4" w:space="4" w:color="F58C85" w:shadow="1"/>
        <w:left w:val="single" w:sz="4" w:space="4" w:color="F58C85" w:shadow="1"/>
        <w:bottom w:val="single" w:sz="4" w:space="4" w:color="F58C85" w:shadow="1"/>
        <w:right w:val="single" w:sz="4" w:space="4" w:color="F58C85" w:shadow="1"/>
      </w:pBdr>
      <w:shd w:val="clear" w:color="auto" w:fill="FBD8D6"/>
    </w:pPr>
  </w:style>
  <w:style w:type="paragraph" w:customStyle="1" w:styleId="Note-Example">
    <w:name w:val="Note - Example"/>
    <w:basedOn w:val="Note-Information"/>
    <w:next w:val="Normal"/>
    <w:uiPriority w:val="23"/>
    <w:qFormat/>
    <w:rsid w:val="00792092"/>
    <w:pPr>
      <w:pBdr>
        <w:top w:val="single" w:sz="12" w:space="4" w:color="82D88E"/>
        <w:left w:val="single" w:sz="12" w:space="4" w:color="82D88E"/>
        <w:bottom w:val="single" w:sz="12" w:space="4" w:color="82D88E"/>
        <w:right w:val="single" w:sz="12" w:space="4" w:color="82D88E"/>
      </w:pBdr>
      <w:shd w:val="clear" w:color="auto" w:fill="D5F2D9"/>
    </w:pPr>
  </w:style>
  <w:style w:type="paragraph" w:styleId="ListParagraph">
    <w:name w:val="List Paragraph"/>
    <w:basedOn w:val="Normal"/>
    <w:link w:val="ListParagraphChar"/>
    <w:uiPriority w:val="34"/>
    <w:qFormat/>
    <w:rsid w:val="00792092"/>
    <w:pPr>
      <w:ind w:left="720"/>
    </w:pPr>
  </w:style>
  <w:style w:type="paragraph" w:customStyle="1" w:styleId="Images">
    <w:name w:val="Images"/>
    <w:basedOn w:val="Normal"/>
    <w:link w:val="ImagesChar"/>
    <w:uiPriority w:val="16"/>
    <w:qFormat/>
    <w:rsid w:val="00792092"/>
    <w:pPr>
      <w:spacing w:before="320" w:after="240" w:line="240" w:lineRule="auto"/>
      <w:jc w:val="center"/>
    </w:pPr>
    <w:rPr>
      <w:color w:val="auto"/>
    </w:rPr>
  </w:style>
  <w:style w:type="paragraph" w:styleId="BalloonText">
    <w:name w:val="Balloon Text"/>
    <w:basedOn w:val="Normal"/>
    <w:link w:val="BalloonTextChar"/>
    <w:uiPriority w:val="99"/>
    <w:semiHidden/>
    <w:unhideWhenUsed/>
    <w:rsid w:val="007920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2092"/>
    <w:rPr>
      <w:rFonts w:ascii="Tahoma" w:hAnsi="Tahoma" w:cs="Tahoma"/>
      <w:color w:val="0D0D0D"/>
      <w:sz w:val="16"/>
      <w:szCs w:val="16"/>
    </w:rPr>
  </w:style>
  <w:style w:type="paragraph" w:customStyle="1" w:styleId="Images-AboveHeadings">
    <w:name w:val="Images - Above Headings"/>
    <w:basedOn w:val="Images"/>
    <w:next w:val="Normal"/>
    <w:uiPriority w:val="17"/>
    <w:qFormat/>
    <w:rsid w:val="00792092"/>
    <w:pPr>
      <w:spacing w:after="320"/>
    </w:pPr>
  </w:style>
  <w:style w:type="paragraph" w:customStyle="1" w:styleId="DefinitionListHeading">
    <w:name w:val="Definition List Heading"/>
    <w:basedOn w:val="Normal"/>
    <w:next w:val="Definition-List"/>
    <w:uiPriority w:val="10"/>
    <w:qFormat/>
    <w:rsid w:val="00EC2CCA"/>
    <w:pPr>
      <w:keepNext/>
    </w:pPr>
  </w:style>
  <w:style w:type="character" w:customStyle="1" w:styleId="KeyTerm">
    <w:name w:val="Key Term"/>
    <w:uiPriority w:val="7"/>
    <w:qFormat/>
    <w:rsid w:val="00D01A1E"/>
    <w:rPr>
      <w:b/>
      <w:i/>
    </w:rPr>
  </w:style>
  <w:style w:type="character" w:customStyle="1" w:styleId="CrossReference">
    <w:name w:val="Cross Reference"/>
    <w:basedOn w:val="DefaultParagraphFont"/>
    <w:uiPriority w:val="35"/>
    <w:rsid w:val="00792092"/>
    <w:rPr>
      <w:color w:val="0000FF"/>
      <w:u w:val="single"/>
    </w:rPr>
  </w:style>
  <w:style w:type="paragraph" w:customStyle="1" w:styleId="Images-DefinitionList">
    <w:name w:val="Images - Definition List"/>
    <w:basedOn w:val="Images"/>
    <w:next w:val="Normal"/>
    <w:uiPriority w:val="18"/>
    <w:qFormat/>
    <w:rsid w:val="00792092"/>
    <w:pPr>
      <w:ind w:left="2880"/>
      <w:jc w:val="left"/>
    </w:pPr>
  </w:style>
  <w:style w:type="character" w:customStyle="1" w:styleId="Heading5Char">
    <w:name w:val="Heading 5 Char"/>
    <w:basedOn w:val="DefaultParagraphFont"/>
    <w:link w:val="Heading5"/>
    <w:uiPriority w:val="5"/>
    <w:rsid w:val="00B35D91"/>
    <w:rPr>
      <w:rFonts w:ascii="Arial" w:eastAsiaTheme="majorEastAsia" w:hAnsi="Arial" w:cs="Arial"/>
      <w:b/>
      <w:color w:val="DE482E"/>
    </w:rPr>
  </w:style>
  <w:style w:type="character" w:customStyle="1" w:styleId="ImagesChar">
    <w:name w:val="Images Char"/>
    <w:basedOn w:val="DefaultParagraphFont"/>
    <w:link w:val="Images"/>
    <w:uiPriority w:val="16"/>
    <w:rsid w:val="00792092"/>
    <w:rPr>
      <w:rFonts w:ascii="Lato Light" w:hAnsi="Lato Light"/>
    </w:rPr>
  </w:style>
  <w:style w:type="paragraph" w:customStyle="1" w:styleId="NumberedList">
    <w:name w:val="Numbered List"/>
    <w:basedOn w:val="ListParagraph"/>
    <w:link w:val="NumberedListChar"/>
    <w:uiPriority w:val="36"/>
    <w:qFormat/>
    <w:rsid w:val="00792092"/>
    <w:pPr>
      <w:numPr>
        <w:numId w:val="22"/>
      </w:numPr>
      <w:tabs>
        <w:tab w:val="left" w:pos="720"/>
      </w:tabs>
      <w:spacing w:after="80"/>
    </w:pPr>
  </w:style>
  <w:style w:type="character" w:customStyle="1" w:styleId="NumberedListChar">
    <w:name w:val="Numbered List Char"/>
    <w:basedOn w:val="DefaultParagraphFont"/>
    <w:link w:val="NumberedList"/>
    <w:uiPriority w:val="36"/>
    <w:rsid w:val="00792092"/>
    <w:rPr>
      <w:rFonts w:ascii="Lato Light" w:hAnsi="Lato Light"/>
      <w:color w:val="0D0D0D"/>
    </w:rPr>
  </w:style>
  <w:style w:type="paragraph" w:customStyle="1" w:styleId="NumberedDefinitionList">
    <w:name w:val="Numbered Definition List"/>
    <w:basedOn w:val="Definition-List"/>
    <w:link w:val="NumberedDefinitionListChar"/>
    <w:uiPriority w:val="37"/>
    <w:qFormat/>
    <w:rsid w:val="00792092"/>
    <w:pPr>
      <w:numPr>
        <w:numId w:val="23"/>
      </w:numPr>
      <w:tabs>
        <w:tab w:val="clear" w:pos="2880"/>
        <w:tab w:val="left" w:pos="720"/>
      </w:tabs>
    </w:pPr>
  </w:style>
  <w:style w:type="character" w:customStyle="1" w:styleId="NumberedDefinitionListChar">
    <w:name w:val="Numbered Definition List Char"/>
    <w:basedOn w:val="ListParagraphChar"/>
    <w:link w:val="NumberedDefinitionList"/>
    <w:uiPriority w:val="37"/>
    <w:rsid w:val="00792092"/>
    <w:rPr>
      <w:rFonts w:ascii="Lato Light" w:hAnsi="Lato Light"/>
      <w:color w:val="0D0D0D"/>
      <w:sz w:val="20"/>
      <w:szCs w:val="20"/>
    </w:rPr>
  </w:style>
  <w:style w:type="table" w:customStyle="1" w:styleId="PlainTable31">
    <w:name w:val="Plain Table 31"/>
    <w:basedOn w:val="TableNormal"/>
    <w:uiPriority w:val="43"/>
    <w:rsid w:val="0079209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4">
    <w:name w:val="toc 4"/>
    <w:basedOn w:val="Normal"/>
    <w:next w:val="Normal"/>
    <w:autoRedefine/>
    <w:uiPriority w:val="39"/>
    <w:unhideWhenUsed/>
    <w:rsid w:val="00792092"/>
    <w:pPr>
      <w:spacing w:after="100"/>
      <w:ind w:left="660"/>
      <w:jc w:val="left"/>
    </w:pPr>
    <w:rPr>
      <w:rFonts w:asciiTheme="minorHAnsi" w:eastAsiaTheme="minorEastAsia" w:hAnsiTheme="minorHAnsi"/>
    </w:rPr>
  </w:style>
  <w:style w:type="paragraph" w:styleId="TOC5">
    <w:name w:val="toc 5"/>
    <w:basedOn w:val="Normal"/>
    <w:next w:val="Normal"/>
    <w:autoRedefine/>
    <w:uiPriority w:val="39"/>
    <w:rsid w:val="00792092"/>
    <w:pPr>
      <w:spacing w:after="100"/>
      <w:ind w:left="880"/>
      <w:jc w:val="left"/>
    </w:pPr>
    <w:rPr>
      <w:rFonts w:asciiTheme="minorHAnsi" w:eastAsiaTheme="minorEastAsia" w:hAnsiTheme="minorHAnsi"/>
    </w:rPr>
  </w:style>
  <w:style w:type="paragraph" w:styleId="TOC6">
    <w:name w:val="toc 6"/>
    <w:basedOn w:val="Normal"/>
    <w:next w:val="Normal"/>
    <w:autoRedefine/>
    <w:uiPriority w:val="39"/>
    <w:rsid w:val="00792092"/>
    <w:pPr>
      <w:spacing w:after="100"/>
      <w:ind w:left="1100"/>
      <w:jc w:val="left"/>
    </w:pPr>
    <w:rPr>
      <w:rFonts w:asciiTheme="minorHAnsi" w:eastAsiaTheme="minorEastAsia" w:hAnsiTheme="minorHAnsi"/>
    </w:rPr>
  </w:style>
  <w:style w:type="paragraph" w:styleId="TOC7">
    <w:name w:val="toc 7"/>
    <w:basedOn w:val="Normal"/>
    <w:next w:val="Normal"/>
    <w:autoRedefine/>
    <w:uiPriority w:val="39"/>
    <w:unhideWhenUsed/>
    <w:rsid w:val="00792092"/>
    <w:pPr>
      <w:spacing w:after="100"/>
      <w:ind w:left="1320"/>
      <w:jc w:val="left"/>
    </w:pPr>
    <w:rPr>
      <w:rFonts w:asciiTheme="minorHAnsi" w:eastAsiaTheme="minorEastAsia" w:hAnsiTheme="minorHAnsi"/>
    </w:rPr>
  </w:style>
  <w:style w:type="paragraph" w:styleId="TOC8">
    <w:name w:val="toc 8"/>
    <w:basedOn w:val="Normal"/>
    <w:next w:val="Normal"/>
    <w:autoRedefine/>
    <w:uiPriority w:val="39"/>
    <w:unhideWhenUsed/>
    <w:rsid w:val="00792092"/>
    <w:pPr>
      <w:spacing w:after="100"/>
      <w:ind w:left="1540"/>
      <w:jc w:val="left"/>
    </w:pPr>
    <w:rPr>
      <w:rFonts w:asciiTheme="minorHAnsi" w:eastAsiaTheme="minorEastAsia" w:hAnsiTheme="minorHAnsi"/>
    </w:rPr>
  </w:style>
  <w:style w:type="paragraph" w:styleId="TOC9">
    <w:name w:val="toc 9"/>
    <w:basedOn w:val="Normal"/>
    <w:next w:val="Normal"/>
    <w:autoRedefine/>
    <w:uiPriority w:val="39"/>
    <w:unhideWhenUsed/>
    <w:rsid w:val="00792092"/>
    <w:pPr>
      <w:spacing w:after="100"/>
      <w:ind w:left="1760"/>
      <w:jc w:val="left"/>
    </w:pPr>
    <w:rPr>
      <w:rFonts w:asciiTheme="minorHAnsi" w:eastAsiaTheme="minorEastAsia" w:hAnsiTheme="minorHAnsi"/>
    </w:rPr>
  </w:style>
  <w:style w:type="paragraph" w:styleId="CommentText">
    <w:name w:val="annotation text"/>
    <w:basedOn w:val="Normal"/>
    <w:link w:val="CommentTextChar"/>
    <w:uiPriority w:val="99"/>
    <w:semiHidden/>
    <w:unhideWhenUsed/>
    <w:rsid w:val="00792092"/>
    <w:pPr>
      <w:spacing w:line="240" w:lineRule="auto"/>
    </w:pPr>
    <w:rPr>
      <w:sz w:val="20"/>
      <w:szCs w:val="20"/>
    </w:rPr>
  </w:style>
  <w:style w:type="character" w:customStyle="1" w:styleId="CommentTextChar">
    <w:name w:val="Comment Text Char"/>
    <w:basedOn w:val="DefaultParagraphFont"/>
    <w:link w:val="CommentText"/>
    <w:uiPriority w:val="99"/>
    <w:semiHidden/>
    <w:rsid w:val="00792092"/>
    <w:rPr>
      <w:rFonts w:ascii="Lato Light" w:hAnsi="Lato Light"/>
      <w:color w:val="0D0D0D"/>
      <w:sz w:val="20"/>
      <w:szCs w:val="20"/>
    </w:rPr>
  </w:style>
  <w:style w:type="character" w:styleId="CommentReference">
    <w:name w:val="annotation reference"/>
    <w:basedOn w:val="DefaultParagraphFont"/>
    <w:uiPriority w:val="99"/>
    <w:semiHidden/>
    <w:unhideWhenUsed/>
    <w:rsid w:val="00792092"/>
    <w:rPr>
      <w:sz w:val="16"/>
      <w:szCs w:val="16"/>
    </w:rPr>
  </w:style>
  <w:style w:type="character" w:styleId="FollowedHyperlink">
    <w:name w:val="FollowedHyperlink"/>
    <w:basedOn w:val="DefaultParagraphFont"/>
    <w:uiPriority w:val="99"/>
    <w:semiHidden/>
    <w:unhideWhenUsed/>
    <w:rsid w:val="00792092"/>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792092"/>
    <w:rPr>
      <w:b/>
      <w:bCs/>
    </w:rPr>
  </w:style>
  <w:style w:type="character" w:customStyle="1" w:styleId="CommentSubjectChar">
    <w:name w:val="Comment Subject Char"/>
    <w:basedOn w:val="CommentTextChar"/>
    <w:link w:val="CommentSubject"/>
    <w:uiPriority w:val="99"/>
    <w:semiHidden/>
    <w:rsid w:val="00792092"/>
    <w:rPr>
      <w:rFonts w:ascii="Lato Light" w:hAnsi="Lato Light"/>
      <w:b/>
      <w:bCs/>
      <w:color w:val="0D0D0D"/>
      <w:sz w:val="20"/>
      <w:szCs w:val="20"/>
    </w:rPr>
  </w:style>
  <w:style w:type="character" w:customStyle="1" w:styleId="NoSpacingChar">
    <w:name w:val="No Spacing Char"/>
    <w:basedOn w:val="DefaultParagraphFont"/>
    <w:link w:val="NoSpacing"/>
    <w:uiPriority w:val="99"/>
    <w:rsid w:val="00B35D91"/>
    <w:rPr>
      <w:rFonts w:ascii="Arial" w:hAnsi="Arial"/>
    </w:rPr>
  </w:style>
  <w:style w:type="character" w:customStyle="1" w:styleId="ListParagraphChar">
    <w:name w:val="List Paragraph Char"/>
    <w:basedOn w:val="DefaultParagraphFont"/>
    <w:link w:val="ListParagraph"/>
    <w:uiPriority w:val="38"/>
    <w:rsid w:val="00792092"/>
    <w:rPr>
      <w:rFonts w:ascii="Lato Light" w:hAnsi="Lato Light"/>
      <w:color w:val="0D0D0D"/>
    </w:rPr>
  </w:style>
  <w:style w:type="character" w:customStyle="1" w:styleId="Heading6Char">
    <w:name w:val="Heading 6 Char"/>
    <w:basedOn w:val="DefaultParagraphFont"/>
    <w:link w:val="Heading6"/>
    <w:uiPriority w:val="99"/>
    <w:rsid w:val="00792092"/>
    <w:rPr>
      <w:rFonts w:ascii="Lato Light" w:eastAsiaTheme="majorEastAsia" w:hAnsi="Lato Light" w:cstheme="majorBidi"/>
      <w:sz w:val="20"/>
      <w:u w:val="single"/>
    </w:rPr>
  </w:style>
  <w:style w:type="character" w:customStyle="1" w:styleId="Heading7Char">
    <w:name w:val="Heading 7 Char"/>
    <w:basedOn w:val="DefaultParagraphFont"/>
    <w:link w:val="Heading7"/>
    <w:uiPriority w:val="99"/>
    <w:rsid w:val="00CB2772"/>
    <w:rPr>
      <w:rFonts w:asciiTheme="majorHAnsi" w:eastAsiaTheme="majorEastAsia" w:hAnsiTheme="majorHAnsi" w:cstheme="majorBidi"/>
      <w:i/>
      <w:iCs/>
      <w:color w:val="732012" w:themeColor="accent1" w:themeShade="7F"/>
    </w:rPr>
  </w:style>
  <w:style w:type="paragraph" w:styleId="Subtitle">
    <w:name w:val="Subtitle"/>
    <w:basedOn w:val="Normal"/>
    <w:next w:val="Normal"/>
    <w:link w:val="SubtitleChar"/>
    <w:uiPriority w:val="99"/>
    <w:rsid w:val="00950DC9"/>
    <w:pPr>
      <w:numPr>
        <w:ilvl w:val="1"/>
      </w:numPr>
      <w:spacing w:before="240"/>
      <w:jc w:val="center"/>
    </w:pPr>
    <w:rPr>
      <w:rFonts w:eastAsiaTheme="minorEastAsia"/>
      <w:b/>
      <w:caps/>
      <w:color w:val="7F7F7F" w:themeColor="text1" w:themeTint="80"/>
      <w:sz w:val="36"/>
    </w:rPr>
  </w:style>
  <w:style w:type="character" w:customStyle="1" w:styleId="SubtitleChar">
    <w:name w:val="Subtitle Char"/>
    <w:basedOn w:val="DefaultParagraphFont"/>
    <w:link w:val="Subtitle"/>
    <w:uiPriority w:val="99"/>
    <w:rsid w:val="00950DC9"/>
    <w:rPr>
      <w:rFonts w:ascii="Arial" w:eastAsiaTheme="minorEastAsia" w:hAnsi="Arial" w:cs="Arial"/>
      <w:b/>
      <w:caps/>
      <w:color w:val="7F7F7F" w:themeColor="text1" w:themeTint="80"/>
      <w:sz w:val="36"/>
    </w:rPr>
  </w:style>
  <w:style w:type="character" w:styleId="UnresolvedMention">
    <w:name w:val="Unresolved Mention"/>
    <w:basedOn w:val="DefaultParagraphFont"/>
    <w:uiPriority w:val="99"/>
    <w:semiHidden/>
    <w:unhideWhenUsed/>
    <w:rsid w:val="00D4658D"/>
    <w:rPr>
      <w:color w:val="605E5C"/>
      <w:shd w:val="clear" w:color="auto" w:fill="E1DFDD"/>
    </w:rPr>
  </w:style>
  <w:style w:type="paragraph" w:styleId="IntenseQuote">
    <w:name w:val="Intense Quote"/>
    <w:basedOn w:val="Normal"/>
    <w:next w:val="Normal"/>
    <w:link w:val="IntenseQuoteChar"/>
    <w:uiPriority w:val="30"/>
    <w:qFormat/>
    <w:rsid w:val="00725423"/>
    <w:pPr>
      <w:pBdr>
        <w:top w:val="single" w:sz="2" w:space="1" w:color="auto" w:shadow="1"/>
        <w:left w:val="single" w:sz="2" w:space="4" w:color="auto" w:shadow="1"/>
        <w:bottom w:val="single" w:sz="2" w:space="1" w:color="auto" w:shadow="1"/>
        <w:right w:val="single" w:sz="2" w:space="4" w:color="auto" w:shadow="1"/>
      </w:pBdr>
      <w:shd w:val="clear" w:color="auto" w:fill="FDC1B5"/>
      <w:spacing w:before="360" w:after="360"/>
      <w:jc w:val="left"/>
    </w:pPr>
    <w:rPr>
      <w:rFonts w:asciiTheme="minorHAnsi" w:hAnsiTheme="minorHAnsi" w:cstheme="minorBidi"/>
      <w:iCs/>
      <w:color w:val="auto"/>
    </w:rPr>
  </w:style>
  <w:style w:type="character" w:customStyle="1" w:styleId="IntenseQuoteChar">
    <w:name w:val="Intense Quote Char"/>
    <w:basedOn w:val="DefaultParagraphFont"/>
    <w:link w:val="IntenseQuote"/>
    <w:uiPriority w:val="30"/>
    <w:rsid w:val="00725423"/>
    <w:rPr>
      <w:iCs/>
      <w:shd w:val="clear" w:color="auto" w:fill="FDC1B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2678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mmhshare\fdrive\Users\Katie\8.1%20%20Manager%20Guide%20Updates\Kronos%20Documentation%20Template.dotx" TargetMode="External"/></Relationships>
</file>

<file path=word/theme/theme1.xml><?xml version="1.0" encoding="utf-8"?>
<a:theme xmlns:a="http://schemas.openxmlformats.org/drawingml/2006/main" name="Office Theme">
  <a:themeElements>
    <a:clrScheme name="Kronos">
      <a:dk1>
        <a:sysClr val="windowText" lastClr="000000"/>
      </a:dk1>
      <a:lt1>
        <a:sysClr val="window" lastClr="FFFFFF"/>
      </a:lt1>
      <a:dk2>
        <a:srgbClr val="7F7F7F"/>
      </a:dk2>
      <a:lt2>
        <a:srgbClr val="D8D8D8"/>
      </a:lt2>
      <a:accent1>
        <a:srgbClr val="DE482E"/>
      </a:accent1>
      <a:accent2>
        <a:srgbClr val="2172A1"/>
      </a:accent2>
      <a:accent3>
        <a:srgbClr val="F9B730"/>
      </a:accent3>
      <a:accent4>
        <a:srgbClr val="5ABEC1"/>
      </a:accent4>
      <a:accent5>
        <a:srgbClr val="39B54A"/>
      </a:accent5>
      <a:accent6>
        <a:srgbClr val="133D8D"/>
      </a:accent6>
      <a:hlink>
        <a:srgbClr val="2172A1"/>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90CA65-84CD-4FB4-8596-2A7EB9BEA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Kronos Documentation Template.dotx</Template>
  <TotalTime>132</TotalTime>
  <Pages>20</Pages>
  <Words>2150</Words>
  <Characters>12257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R. Powers</dc:creator>
  <cp:lastModifiedBy>Katherine R. Powers</cp:lastModifiedBy>
  <cp:revision>34</cp:revision>
  <dcterms:created xsi:type="dcterms:W3CDTF">2019-10-25T18:16:00Z</dcterms:created>
  <dcterms:modified xsi:type="dcterms:W3CDTF">2020-01-06T21:11:00Z</dcterms:modified>
</cp:coreProperties>
</file>