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5AF0DD8B" wp14:editId="657009E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AC82"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rsidR="00ED26A8" w:rsidRPr="009D1718" w:rsidRDefault="000D3E78" w:rsidP="009D1718">
      <w:pPr>
        <w:pStyle w:val="Title"/>
      </w:pPr>
      <w:r>
        <w:t>Manager Delegations</w:t>
      </w:r>
    </w:p>
    <w:p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0D3E78">
        <w:t>kronos version 8.1</w:t>
      </w:r>
    </w:p>
    <w:p w:rsidR="005B16C4" w:rsidRPr="00D919C3" w:rsidRDefault="005B16C4" w:rsidP="00BD2391">
      <w:pPr>
        <w:pStyle w:val="Heading1-ExcludefromTOC"/>
      </w:pPr>
      <w:r w:rsidRPr="00D919C3">
        <w:lastRenderedPageBreak/>
        <w:t>Contents</w:t>
      </w:r>
      <w:bookmarkStart w:id="0" w:name="_GoBack"/>
      <w:bookmarkEnd w:id="0"/>
    </w:p>
    <w:p w:rsidR="00D879BD"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2131682" w:history="1">
        <w:r w:rsidR="00D879BD" w:rsidRPr="0006566C">
          <w:rPr>
            <w:rStyle w:val="Hyperlink"/>
            <w:noProof/>
          </w:rPr>
          <w:t>MANAGER DELEGATIONS</w:t>
        </w:r>
        <w:r w:rsidR="00D879BD">
          <w:rPr>
            <w:noProof/>
            <w:webHidden/>
          </w:rPr>
          <w:tab/>
        </w:r>
        <w:r w:rsidR="00D879BD">
          <w:rPr>
            <w:noProof/>
            <w:webHidden/>
          </w:rPr>
          <w:fldChar w:fldCharType="begin"/>
        </w:r>
        <w:r w:rsidR="00D879BD">
          <w:rPr>
            <w:noProof/>
            <w:webHidden/>
          </w:rPr>
          <w:instrText xml:space="preserve"> PAGEREF _Toc22131682 \h </w:instrText>
        </w:r>
        <w:r w:rsidR="00D879BD">
          <w:rPr>
            <w:noProof/>
            <w:webHidden/>
          </w:rPr>
        </w:r>
        <w:r w:rsidR="00D879BD">
          <w:rPr>
            <w:noProof/>
            <w:webHidden/>
          </w:rPr>
          <w:fldChar w:fldCharType="separate"/>
        </w:r>
        <w:r w:rsidR="00D879BD">
          <w:rPr>
            <w:noProof/>
            <w:webHidden/>
          </w:rPr>
          <w:t>3</w:t>
        </w:r>
        <w:r w:rsidR="00D879BD">
          <w:rPr>
            <w:noProof/>
            <w:webHidden/>
          </w:rPr>
          <w:fldChar w:fldCharType="end"/>
        </w:r>
      </w:hyperlink>
    </w:p>
    <w:p w:rsidR="00D879BD" w:rsidRDefault="00D879BD">
      <w:pPr>
        <w:pStyle w:val="TOC2"/>
        <w:tabs>
          <w:tab w:val="right" w:leader="dot" w:pos="10416"/>
        </w:tabs>
        <w:rPr>
          <w:rFonts w:asciiTheme="minorHAnsi" w:eastAsiaTheme="minorEastAsia" w:hAnsiTheme="minorHAnsi" w:cstheme="minorBidi"/>
          <w:noProof/>
          <w:color w:val="auto"/>
        </w:rPr>
      </w:pPr>
      <w:hyperlink w:anchor="_Toc22131683" w:history="1">
        <w:r w:rsidRPr="0006566C">
          <w:rPr>
            <w:rStyle w:val="Hyperlink"/>
            <w:noProof/>
          </w:rPr>
          <w:t>Creating a New Manager Delegation</w:t>
        </w:r>
        <w:r>
          <w:rPr>
            <w:noProof/>
            <w:webHidden/>
          </w:rPr>
          <w:tab/>
        </w:r>
        <w:r>
          <w:rPr>
            <w:noProof/>
            <w:webHidden/>
          </w:rPr>
          <w:fldChar w:fldCharType="begin"/>
        </w:r>
        <w:r>
          <w:rPr>
            <w:noProof/>
            <w:webHidden/>
          </w:rPr>
          <w:instrText xml:space="preserve"> PAGEREF _Toc22131683 \h </w:instrText>
        </w:r>
        <w:r>
          <w:rPr>
            <w:noProof/>
            <w:webHidden/>
          </w:rPr>
        </w:r>
        <w:r>
          <w:rPr>
            <w:noProof/>
            <w:webHidden/>
          </w:rPr>
          <w:fldChar w:fldCharType="separate"/>
        </w:r>
        <w:r>
          <w:rPr>
            <w:noProof/>
            <w:webHidden/>
          </w:rPr>
          <w:t>3</w:t>
        </w:r>
        <w:r>
          <w:rPr>
            <w:noProof/>
            <w:webHidden/>
          </w:rPr>
          <w:fldChar w:fldCharType="end"/>
        </w:r>
      </w:hyperlink>
    </w:p>
    <w:p w:rsidR="00D879BD" w:rsidRDefault="00D879BD">
      <w:pPr>
        <w:pStyle w:val="TOC2"/>
        <w:tabs>
          <w:tab w:val="right" w:leader="dot" w:pos="10416"/>
        </w:tabs>
        <w:rPr>
          <w:rFonts w:asciiTheme="minorHAnsi" w:eastAsiaTheme="minorEastAsia" w:hAnsiTheme="minorHAnsi" w:cstheme="minorBidi"/>
          <w:noProof/>
          <w:color w:val="auto"/>
        </w:rPr>
      </w:pPr>
      <w:hyperlink w:anchor="_Toc22131684" w:history="1">
        <w:r w:rsidRPr="0006566C">
          <w:rPr>
            <w:rStyle w:val="Hyperlink"/>
            <w:noProof/>
          </w:rPr>
          <w:t>System Settings</w:t>
        </w:r>
        <w:r>
          <w:rPr>
            <w:noProof/>
            <w:webHidden/>
          </w:rPr>
          <w:tab/>
        </w:r>
        <w:r>
          <w:rPr>
            <w:noProof/>
            <w:webHidden/>
          </w:rPr>
          <w:fldChar w:fldCharType="begin"/>
        </w:r>
        <w:r>
          <w:rPr>
            <w:noProof/>
            <w:webHidden/>
          </w:rPr>
          <w:instrText xml:space="preserve"> PAGEREF _Toc22131684 \h </w:instrText>
        </w:r>
        <w:r>
          <w:rPr>
            <w:noProof/>
            <w:webHidden/>
          </w:rPr>
        </w:r>
        <w:r>
          <w:rPr>
            <w:noProof/>
            <w:webHidden/>
          </w:rPr>
          <w:fldChar w:fldCharType="separate"/>
        </w:r>
        <w:r>
          <w:rPr>
            <w:noProof/>
            <w:webHidden/>
          </w:rPr>
          <w:t>8</w:t>
        </w:r>
        <w:r>
          <w:rPr>
            <w:noProof/>
            <w:webHidden/>
          </w:rPr>
          <w:fldChar w:fldCharType="end"/>
        </w:r>
      </w:hyperlink>
    </w:p>
    <w:p w:rsidR="00D879BD" w:rsidRDefault="00D879BD">
      <w:pPr>
        <w:pStyle w:val="TOC3"/>
        <w:tabs>
          <w:tab w:val="right" w:leader="dot" w:pos="10416"/>
        </w:tabs>
        <w:rPr>
          <w:rFonts w:asciiTheme="minorHAnsi" w:eastAsiaTheme="minorEastAsia" w:hAnsiTheme="minorHAnsi" w:cstheme="minorBidi"/>
          <w:noProof/>
          <w:color w:val="auto"/>
        </w:rPr>
      </w:pPr>
      <w:hyperlink w:anchor="_Toc22131685" w:history="1">
        <w:r w:rsidRPr="0006566C">
          <w:rPr>
            <w:rStyle w:val="Hyperlink"/>
            <w:noProof/>
          </w:rPr>
          <w:t>People Editor</w:t>
        </w:r>
        <w:r>
          <w:rPr>
            <w:noProof/>
            <w:webHidden/>
          </w:rPr>
          <w:tab/>
        </w:r>
        <w:r>
          <w:rPr>
            <w:noProof/>
            <w:webHidden/>
          </w:rPr>
          <w:fldChar w:fldCharType="begin"/>
        </w:r>
        <w:r>
          <w:rPr>
            <w:noProof/>
            <w:webHidden/>
          </w:rPr>
          <w:instrText xml:space="preserve"> PAGEREF _Toc22131685 \h </w:instrText>
        </w:r>
        <w:r>
          <w:rPr>
            <w:noProof/>
            <w:webHidden/>
          </w:rPr>
        </w:r>
        <w:r>
          <w:rPr>
            <w:noProof/>
            <w:webHidden/>
          </w:rPr>
          <w:fldChar w:fldCharType="separate"/>
        </w:r>
        <w:r>
          <w:rPr>
            <w:noProof/>
            <w:webHidden/>
          </w:rPr>
          <w:t>8</w:t>
        </w:r>
        <w:r>
          <w:rPr>
            <w:noProof/>
            <w:webHidden/>
          </w:rPr>
          <w:fldChar w:fldCharType="end"/>
        </w:r>
      </w:hyperlink>
    </w:p>
    <w:p w:rsidR="00D879BD" w:rsidRDefault="00D879BD">
      <w:pPr>
        <w:pStyle w:val="TOC3"/>
        <w:tabs>
          <w:tab w:val="right" w:leader="dot" w:pos="10416"/>
        </w:tabs>
        <w:rPr>
          <w:rFonts w:asciiTheme="minorHAnsi" w:eastAsiaTheme="minorEastAsia" w:hAnsiTheme="minorHAnsi" w:cstheme="minorBidi"/>
          <w:noProof/>
          <w:color w:val="auto"/>
        </w:rPr>
      </w:pPr>
      <w:hyperlink w:anchor="_Toc22131686" w:history="1">
        <w:r w:rsidRPr="0006566C">
          <w:rPr>
            <w:rStyle w:val="Hyperlink"/>
            <w:noProof/>
          </w:rPr>
          <w:t>Setup</w:t>
        </w:r>
        <w:r>
          <w:rPr>
            <w:noProof/>
            <w:webHidden/>
          </w:rPr>
          <w:tab/>
        </w:r>
        <w:r>
          <w:rPr>
            <w:noProof/>
            <w:webHidden/>
          </w:rPr>
          <w:fldChar w:fldCharType="begin"/>
        </w:r>
        <w:r>
          <w:rPr>
            <w:noProof/>
            <w:webHidden/>
          </w:rPr>
          <w:instrText xml:space="preserve"> PAGEREF _Toc22131686 \h </w:instrText>
        </w:r>
        <w:r>
          <w:rPr>
            <w:noProof/>
            <w:webHidden/>
          </w:rPr>
        </w:r>
        <w:r>
          <w:rPr>
            <w:noProof/>
            <w:webHidden/>
          </w:rPr>
          <w:fldChar w:fldCharType="separate"/>
        </w:r>
        <w:r>
          <w:rPr>
            <w:noProof/>
            <w:webHidden/>
          </w:rPr>
          <w:t>9</w:t>
        </w:r>
        <w:r>
          <w:rPr>
            <w:noProof/>
            <w:webHidden/>
          </w:rPr>
          <w:fldChar w:fldCharType="end"/>
        </w:r>
      </w:hyperlink>
    </w:p>
    <w:p w:rsidR="005B16C4" w:rsidRPr="00D01A1E" w:rsidRDefault="00D068DC" w:rsidP="00BD2391">
      <w:pPr>
        <w:rPr>
          <w:rStyle w:val="KeyboardKey"/>
        </w:rPr>
      </w:pPr>
      <w:r w:rsidRPr="00D919C3">
        <w:fldChar w:fldCharType="end"/>
      </w:r>
    </w:p>
    <w:p w:rsidR="00B35D91" w:rsidRDefault="000D3E78" w:rsidP="00B35D91">
      <w:pPr>
        <w:pStyle w:val="Heading1"/>
      </w:pPr>
      <w:bookmarkStart w:id="1" w:name="_Toc22131682"/>
      <w:r>
        <w:lastRenderedPageBreak/>
        <w:t>MANAGER DELEGATIONS</w:t>
      </w:r>
      <w:bookmarkEnd w:id="1"/>
    </w:p>
    <w:p w:rsidR="000D3E78" w:rsidRDefault="000D3E78" w:rsidP="000D3E78">
      <w:r>
        <w:t>Manager Delegations are useful when a manager will be absent and unable to access Kronos. Setting a Manager Delegation allows one manager to temporarily function as another manager to take care of timecard approval and other related tasks.</w:t>
      </w:r>
    </w:p>
    <w:p w:rsidR="000D3E78" w:rsidRDefault="000D3E78" w:rsidP="000D3E78">
      <w:pPr>
        <w:pStyle w:val="Heading2"/>
      </w:pPr>
      <w:bookmarkStart w:id="2" w:name="_Toc22131683"/>
      <w:r>
        <w:t>Creating a New Manager Delegation</w:t>
      </w:r>
      <w:bookmarkEnd w:id="2"/>
    </w:p>
    <w:p w:rsidR="000D3E78" w:rsidRDefault="000D3E78" w:rsidP="000D3E78">
      <w:pPr>
        <w:pStyle w:val="ListParagraph"/>
        <w:numPr>
          <w:ilvl w:val="0"/>
          <w:numId w:val="24"/>
        </w:numPr>
        <w:spacing w:line="259" w:lineRule="auto"/>
        <w:contextualSpacing/>
        <w:jc w:val="left"/>
      </w:pPr>
      <w:r>
        <w:t>To create a new Manager Delegation, the manager who will be absent must navigate to the Manager Delegation request. This may be available as a widget in the drawer, or it may be within another widget, such as Actions.</w:t>
      </w:r>
      <w:r w:rsidRPr="00A81D64">
        <w:rPr>
          <w:noProof/>
        </w:rPr>
        <w:t xml:space="preserve"> </w:t>
      </w:r>
      <w:r>
        <w:rPr>
          <w:noProof/>
        </w:rPr>
        <w:t xml:space="preserve">Select </w:t>
      </w:r>
      <w:r w:rsidRPr="00A81D64">
        <w:rPr>
          <w:b/>
          <w:noProof/>
        </w:rPr>
        <w:t>Manager Delegation</w:t>
      </w:r>
      <w:r w:rsidRPr="00A81D64">
        <w:rPr>
          <w:noProof/>
        </w:rPr>
        <w:t>.</w:t>
      </w:r>
      <w:r>
        <w:rPr>
          <w:noProof/>
        </w:rPr>
        <w:br/>
      </w:r>
      <w:r>
        <w:rPr>
          <w:noProof/>
        </w:rPr>
        <w:drawing>
          <wp:inline distT="0" distB="0" distL="0" distR="0" wp14:anchorId="6E31283E" wp14:editId="6EE1CA08">
            <wp:extent cx="3809590" cy="2280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37" t="3042" b="-1"/>
                    <a:stretch/>
                  </pic:blipFill>
                  <pic:spPr bwMode="auto">
                    <a:xfrm>
                      <a:off x="0" y="0"/>
                      <a:ext cx="3809914" cy="2281114"/>
                    </a:xfrm>
                    <a:prstGeom prst="rect">
                      <a:avLst/>
                    </a:prstGeom>
                    <a:ln>
                      <a:noFill/>
                    </a:ln>
                    <a:extLst>
                      <a:ext uri="{53640926-AAD7-44D8-BBD7-CCE9431645EC}">
                        <a14:shadowObscured xmlns:a14="http://schemas.microsoft.com/office/drawing/2010/main"/>
                      </a:ext>
                    </a:extLst>
                  </pic:spPr>
                </pic:pic>
              </a:graphicData>
            </a:graphic>
          </wp:inline>
        </w:drawing>
      </w:r>
      <w:r w:rsidR="00BB27DC">
        <w:rPr>
          <w:noProof/>
        </w:rPr>
        <w:br/>
      </w:r>
    </w:p>
    <w:p w:rsidR="00BB27DC" w:rsidRDefault="00BB27DC" w:rsidP="00BB27DC">
      <w:pPr>
        <w:pStyle w:val="ListParagraph"/>
        <w:numPr>
          <w:ilvl w:val="0"/>
          <w:numId w:val="24"/>
        </w:numPr>
        <w:spacing w:line="259" w:lineRule="auto"/>
        <w:contextualSpacing/>
        <w:jc w:val="left"/>
      </w:pPr>
      <w:r>
        <w:t xml:space="preserve">From the </w:t>
      </w:r>
      <w:r>
        <w:rPr>
          <w:b/>
        </w:rPr>
        <w:t>Delegate</w:t>
      </w:r>
      <w:r>
        <w:t xml:space="preserve"> dropdown, the requesting manager chooses the person to receive the delegation request. Choose the Start Date and End Date. The start &amp; end date define the time frame that the delegate will be able to function as the requesting manager. Choose </w:t>
      </w:r>
      <w:r>
        <w:rPr>
          <w:b/>
        </w:rPr>
        <w:t>Save and Close</w:t>
      </w:r>
      <w:r>
        <w:t xml:space="preserve"> to submit the request.</w:t>
      </w:r>
      <w:r>
        <w:br/>
      </w:r>
      <w:r>
        <w:rPr>
          <w:noProof/>
        </w:rPr>
        <w:drawing>
          <wp:inline distT="0" distB="0" distL="0" distR="0" wp14:anchorId="03FF40DD" wp14:editId="726822B1">
            <wp:extent cx="4399472" cy="2113251"/>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2139" cy="2133746"/>
                    </a:xfrm>
                    <a:prstGeom prst="rect">
                      <a:avLst/>
                    </a:prstGeom>
                  </pic:spPr>
                </pic:pic>
              </a:graphicData>
            </a:graphic>
          </wp:inline>
        </w:drawing>
      </w:r>
      <w:r>
        <w:br/>
      </w:r>
      <w:r>
        <w:br/>
      </w:r>
      <w:r>
        <w:br/>
      </w:r>
      <w:r>
        <w:br/>
      </w:r>
    </w:p>
    <w:p w:rsidR="000D3E78" w:rsidRPr="000D3E78" w:rsidRDefault="00BB27DC" w:rsidP="00BB27DC">
      <w:pPr>
        <w:pStyle w:val="ListParagraph"/>
        <w:numPr>
          <w:ilvl w:val="0"/>
          <w:numId w:val="24"/>
        </w:numPr>
        <w:jc w:val="left"/>
      </w:pPr>
      <w:r>
        <w:lastRenderedPageBreak/>
        <w:t>The manager receiving the delegation request will see a notification in the Requests alert. If email notifications are set up, this manager will also get an email notification of the new request.</w:t>
      </w:r>
      <w:r w:rsidR="00144130">
        <w:t xml:space="preserve"> </w:t>
      </w:r>
      <w:r>
        <w:br/>
      </w:r>
      <w:r>
        <w:br/>
      </w:r>
      <w:r>
        <w:rPr>
          <w:noProof/>
        </w:rPr>
        <w:drawing>
          <wp:inline distT="0" distB="0" distL="0" distR="0" wp14:anchorId="224E654B" wp14:editId="3490AB63">
            <wp:extent cx="2855343" cy="246176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500" cy="2483458"/>
                    </a:xfrm>
                    <a:prstGeom prst="rect">
                      <a:avLst/>
                    </a:prstGeom>
                  </pic:spPr>
                </pic:pic>
              </a:graphicData>
            </a:graphic>
          </wp:inline>
        </w:drawing>
      </w:r>
      <w:r>
        <w:br/>
      </w:r>
      <w:r>
        <w:br/>
      </w:r>
      <w:r>
        <w:br/>
      </w:r>
    </w:p>
    <w:p w:rsidR="00BB27DC" w:rsidRDefault="00BB27DC" w:rsidP="00BB27DC">
      <w:pPr>
        <w:pStyle w:val="ListParagraph"/>
        <w:numPr>
          <w:ilvl w:val="0"/>
          <w:numId w:val="24"/>
        </w:numPr>
        <w:spacing w:line="259" w:lineRule="auto"/>
        <w:contextualSpacing/>
        <w:jc w:val="left"/>
      </w:pPr>
      <w:r>
        <w:t>The manager receiving the delegation request will need to navigate to the Requests widget to view details and accept the request.</w:t>
      </w:r>
      <w:r w:rsidRPr="00122FB9">
        <w:rPr>
          <w:noProof/>
        </w:rPr>
        <w:t xml:space="preserve"> </w:t>
      </w:r>
      <w:r>
        <w:rPr>
          <w:noProof/>
        </w:rPr>
        <w:drawing>
          <wp:inline distT="0" distB="0" distL="0" distR="0" wp14:anchorId="0A7BF167" wp14:editId="4FE8B36A">
            <wp:extent cx="5943600" cy="1296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96670"/>
                    </a:xfrm>
                    <a:prstGeom prst="rect">
                      <a:avLst/>
                    </a:prstGeom>
                  </pic:spPr>
                </pic:pic>
              </a:graphicData>
            </a:graphic>
          </wp:inline>
        </w:drawing>
      </w:r>
    </w:p>
    <w:p w:rsidR="003D5FFA" w:rsidRDefault="003D5FFA" w:rsidP="00BD2391"/>
    <w:p w:rsidR="00BB27DC" w:rsidRDefault="00BB27DC" w:rsidP="00BB27DC"/>
    <w:p w:rsidR="00BB27DC" w:rsidRDefault="00BB27DC" w:rsidP="00BB27DC"/>
    <w:p w:rsidR="00BB27DC" w:rsidRDefault="00BB27DC" w:rsidP="00BB27DC"/>
    <w:p w:rsidR="00BB27DC" w:rsidRDefault="00BB27DC" w:rsidP="00BB27DC"/>
    <w:p w:rsidR="00BB27DC" w:rsidRDefault="00BB27DC" w:rsidP="00BB27DC">
      <w:pPr>
        <w:pStyle w:val="ListParagraph"/>
        <w:numPr>
          <w:ilvl w:val="0"/>
          <w:numId w:val="24"/>
        </w:numPr>
        <w:spacing w:line="259" w:lineRule="auto"/>
        <w:contextualSpacing/>
        <w:jc w:val="left"/>
      </w:pPr>
      <w:r>
        <w:lastRenderedPageBreak/>
        <w:t xml:space="preserve">If available, click the </w:t>
      </w:r>
      <w:r w:rsidRPr="00400F01">
        <w:rPr>
          <w:b/>
        </w:rPr>
        <w:t>Accept Delegation</w:t>
      </w:r>
      <w:r>
        <w:t xml:space="preserve"> icon. If no icon is displayed, double-click on the request to open the window to accept the request.</w:t>
      </w:r>
      <w:r w:rsidRPr="00400F01">
        <w:rPr>
          <w:noProof/>
        </w:rPr>
        <w:t xml:space="preserve"> </w:t>
      </w:r>
      <w:r>
        <w:rPr>
          <w:noProof/>
        </w:rPr>
        <w:drawing>
          <wp:inline distT="0" distB="0" distL="0" distR="0" wp14:anchorId="7F444C9B" wp14:editId="7A3BD95B">
            <wp:extent cx="3966834" cy="283809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9637"/>
                    <a:stretch/>
                  </pic:blipFill>
                  <pic:spPr bwMode="auto">
                    <a:xfrm>
                      <a:off x="0" y="0"/>
                      <a:ext cx="4011530" cy="2870068"/>
                    </a:xfrm>
                    <a:prstGeom prst="rect">
                      <a:avLst/>
                    </a:prstGeom>
                    <a:ln>
                      <a:noFill/>
                    </a:ln>
                    <a:extLst>
                      <a:ext uri="{53640926-AAD7-44D8-BBD7-CCE9431645EC}">
                        <a14:shadowObscured xmlns:a14="http://schemas.microsoft.com/office/drawing/2010/main"/>
                      </a:ext>
                    </a:extLst>
                  </pic:spPr>
                </pic:pic>
              </a:graphicData>
            </a:graphic>
          </wp:inline>
        </w:drawing>
      </w:r>
    </w:p>
    <w:p w:rsidR="00BB27DC" w:rsidRDefault="00BB27DC" w:rsidP="00BB27DC">
      <w:pPr>
        <w:ind w:firstLine="720"/>
      </w:pPr>
      <w:r>
        <w:t xml:space="preserve">To accept the request, select the </w:t>
      </w:r>
      <w:r>
        <w:rPr>
          <w:b/>
        </w:rPr>
        <w:t>Accept Delegation</w:t>
      </w:r>
      <w:r>
        <w:t xml:space="preserve"> radio button and choose </w:t>
      </w:r>
      <w:r>
        <w:rPr>
          <w:b/>
        </w:rPr>
        <w:t>Save and Close</w:t>
      </w:r>
      <w:r>
        <w:t>.</w:t>
      </w:r>
      <w:r w:rsidR="007F0AF8">
        <w:br/>
      </w:r>
      <w:r>
        <w:br/>
      </w:r>
      <w:r>
        <w:br/>
      </w:r>
    </w:p>
    <w:p w:rsidR="007F0AF8" w:rsidRDefault="00BB27DC" w:rsidP="007F0AF8">
      <w:pPr>
        <w:pStyle w:val="ListParagraph"/>
        <w:numPr>
          <w:ilvl w:val="0"/>
          <w:numId w:val="24"/>
        </w:numPr>
        <w:spacing w:line="259" w:lineRule="auto"/>
        <w:contextualSpacing/>
        <w:jc w:val="left"/>
      </w:pPr>
      <w:r>
        <w:t>If the delegation is starting on the current date, sign out and sign back in for the acceptance to take effect. If the delegation is for a future date, the option to switch roles will automatically be available upon sign-in on that future date.</w:t>
      </w:r>
      <w:r w:rsidR="007F0AF8">
        <w:br/>
      </w:r>
      <w:r w:rsidR="007F0AF8">
        <w:br/>
      </w:r>
      <w:r>
        <w:br/>
      </w:r>
    </w:p>
    <w:p w:rsidR="007F0AF8" w:rsidRDefault="007F0AF8" w:rsidP="007F0AF8">
      <w:pPr>
        <w:pStyle w:val="ListParagraph"/>
        <w:numPr>
          <w:ilvl w:val="0"/>
          <w:numId w:val="24"/>
        </w:numPr>
        <w:spacing w:line="259" w:lineRule="auto"/>
        <w:contextualSpacing/>
        <w:jc w:val="left"/>
      </w:pPr>
      <w:r>
        <w:t>While the delegation is active, the manager who accepted the request will have a small arrow appear near their name (name appears above the Sign Out option in the upper right corner of the screen). Clicking on the arrow will allow the manager to choose to function as “Myself” or as the requesting manager. The manager may switch back and forth between roles as frequently as needed while the delegation is active.</w:t>
      </w:r>
      <w:r>
        <w:br/>
      </w:r>
      <w:r>
        <w:rPr>
          <w:noProof/>
        </w:rPr>
        <w:drawing>
          <wp:inline distT="0" distB="0" distL="0" distR="0" wp14:anchorId="31C8A27F" wp14:editId="790EA69E">
            <wp:extent cx="4180952" cy="1076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80952" cy="1076190"/>
                    </a:xfrm>
                    <a:prstGeom prst="rect">
                      <a:avLst/>
                    </a:prstGeom>
                  </pic:spPr>
                </pic:pic>
              </a:graphicData>
            </a:graphic>
          </wp:inline>
        </w:drawing>
      </w:r>
      <w:r w:rsidR="00E24827">
        <w:br/>
      </w:r>
      <w:r w:rsidR="00E24827">
        <w:br/>
      </w:r>
      <w:r w:rsidR="00E24827">
        <w:br/>
      </w:r>
      <w:r w:rsidR="00E24827">
        <w:br/>
      </w:r>
      <w:r w:rsidR="00E24827">
        <w:br/>
      </w:r>
      <w:r w:rsidR="00E24827">
        <w:br/>
      </w:r>
    </w:p>
    <w:p w:rsidR="00E24827" w:rsidRDefault="00E24827" w:rsidP="00E24827">
      <w:pPr>
        <w:pStyle w:val="ListParagraph"/>
        <w:numPr>
          <w:ilvl w:val="0"/>
          <w:numId w:val="24"/>
        </w:numPr>
        <w:spacing w:line="259" w:lineRule="auto"/>
        <w:contextualSpacing/>
        <w:jc w:val="left"/>
      </w:pPr>
      <w:r>
        <w:lastRenderedPageBreak/>
        <w:t>Choosing to function as the requesting manager will cause the delegate’s screens to refresh. The delegate will now see the main screen with the requesting manager’s default view. The delegate will have all employees displayed exactly as the requesting manager views them. The delegate’s name will also display with “As” the requesting manager. If set up, the ID photo will also change to display the requesting manager.</w:t>
      </w:r>
      <w:r>
        <w:br/>
        <w:t xml:space="preserve"> </w:t>
      </w:r>
      <w:r>
        <w:rPr>
          <w:noProof/>
        </w:rPr>
        <w:drawing>
          <wp:inline distT="0" distB="0" distL="0" distR="0" wp14:anchorId="4DDB2105" wp14:editId="6A8EA7E3">
            <wp:extent cx="2295238" cy="6571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5238" cy="657143"/>
                    </a:xfrm>
                    <a:prstGeom prst="rect">
                      <a:avLst/>
                    </a:prstGeom>
                  </pic:spPr>
                </pic:pic>
              </a:graphicData>
            </a:graphic>
          </wp:inline>
        </w:drawing>
      </w:r>
      <w:r>
        <w:t xml:space="preserve"> </w:t>
      </w:r>
    </w:p>
    <w:p w:rsidR="00BB27DC" w:rsidRDefault="00BB27DC" w:rsidP="007F0AF8">
      <w:pPr>
        <w:pStyle w:val="ListParagraph"/>
        <w:jc w:val="left"/>
      </w:pPr>
    </w:p>
    <w:p w:rsidR="00905EC0" w:rsidRDefault="00905EC0" w:rsidP="00905EC0">
      <w:pPr>
        <w:pStyle w:val="ListParagraph"/>
        <w:numPr>
          <w:ilvl w:val="0"/>
          <w:numId w:val="24"/>
        </w:numPr>
        <w:spacing w:line="259" w:lineRule="auto"/>
        <w:contextualSpacing/>
        <w:jc w:val="left"/>
      </w:pPr>
      <w:r>
        <w:rPr>
          <w:noProof/>
        </w:rPr>
        <w:drawing>
          <wp:anchor distT="0" distB="0" distL="114300" distR="114300" simplePos="0" relativeHeight="251664384" behindDoc="0" locked="0" layoutInCell="1" allowOverlap="1" wp14:anchorId="30882970" wp14:editId="72AA6809">
            <wp:simplePos x="0" y="0"/>
            <wp:positionH relativeFrom="column">
              <wp:posOffset>5023099</wp:posOffset>
            </wp:positionH>
            <wp:positionV relativeFrom="paragraph">
              <wp:posOffset>1107445</wp:posOffset>
            </wp:positionV>
            <wp:extent cx="1381401" cy="422989"/>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1401" cy="422989"/>
                    </a:xfrm>
                    <a:prstGeom prst="rect">
                      <a:avLst/>
                    </a:prstGeom>
                  </pic:spPr>
                </pic:pic>
              </a:graphicData>
            </a:graphic>
            <wp14:sizeRelH relativeFrom="margin">
              <wp14:pctWidth>0</wp14:pctWidth>
            </wp14:sizeRelH>
            <wp14:sizeRelV relativeFrom="margin">
              <wp14:pctHeight>0</wp14:pctHeight>
            </wp14:sizeRelV>
          </wp:anchor>
        </w:drawing>
      </w:r>
      <w:r>
        <w:t xml:space="preserve">While functioning as the requesting manager, all edits to employee time will be recorded under the delegate’s name. </w:t>
      </w:r>
      <w:r>
        <w:br/>
      </w:r>
      <w:r>
        <w:br/>
        <w:t xml:space="preserve">Here, Christy Fryman is functioning as Regina Adams. We can see the manager delegation is in effect by looking at the names in the upper right corner. </w:t>
      </w:r>
      <w:r>
        <w:br/>
        <w:t xml:space="preserve">Christy added bereavement time in for one of Regina’s employees. </w:t>
      </w:r>
      <w:r>
        <w:br/>
      </w:r>
      <w:r>
        <w:rPr>
          <w:noProof/>
        </w:rPr>
        <w:drawing>
          <wp:inline distT="0" distB="0" distL="0" distR="0" wp14:anchorId="0E661616" wp14:editId="7D6A045C">
            <wp:extent cx="5943600" cy="2002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02155"/>
                    </a:xfrm>
                    <a:prstGeom prst="rect">
                      <a:avLst/>
                    </a:prstGeom>
                  </pic:spPr>
                </pic:pic>
              </a:graphicData>
            </a:graphic>
          </wp:inline>
        </w:drawing>
      </w:r>
    </w:p>
    <w:p w:rsidR="00905EC0" w:rsidRDefault="00905EC0" w:rsidP="00905EC0"/>
    <w:p w:rsidR="00905EC0" w:rsidRDefault="00905EC0" w:rsidP="00905EC0">
      <w:pPr>
        <w:ind w:left="720"/>
        <w:rPr>
          <w:noProof/>
        </w:rPr>
      </w:pPr>
      <w:r>
        <w:t>We can see from the Audits tab beneath the timecard that the user who made this edit is “CFryman:”</w:t>
      </w:r>
      <w:r>
        <w:br/>
      </w:r>
      <w:r>
        <w:rPr>
          <w:noProof/>
        </w:rPr>
        <w:drawing>
          <wp:inline distT="0" distB="0" distL="0" distR="0" wp14:anchorId="67362A5E" wp14:editId="2404362F">
            <wp:extent cx="5943600" cy="629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629285"/>
                    </a:xfrm>
                    <a:prstGeom prst="rect">
                      <a:avLst/>
                    </a:prstGeom>
                  </pic:spPr>
                </pic:pic>
              </a:graphicData>
            </a:graphic>
          </wp:inline>
        </w:drawing>
      </w:r>
    </w:p>
    <w:p w:rsidR="00905EC0" w:rsidRDefault="00905EC0" w:rsidP="00905EC0">
      <w:pPr>
        <w:pStyle w:val="ListParagraph"/>
        <w:spacing w:line="259" w:lineRule="auto"/>
        <w:contextualSpacing/>
        <w:jc w:val="left"/>
      </w:pPr>
      <w:r>
        <w:t>Even though the Manager Delegation is in effect, Christy’s changes to Regina’s employees display under Christy’s name.</w:t>
      </w:r>
      <w:r>
        <w:br/>
      </w:r>
      <w:r>
        <w:br/>
      </w:r>
      <w:r>
        <w:br/>
      </w:r>
      <w:r>
        <w:br/>
      </w:r>
      <w:r>
        <w:br/>
      </w:r>
      <w:r>
        <w:br/>
      </w:r>
      <w:r>
        <w:br/>
      </w:r>
      <w:r>
        <w:br/>
      </w:r>
      <w:r>
        <w:br/>
      </w:r>
      <w:r>
        <w:br/>
      </w:r>
    </w:p>
    <w:p w:rsidR="00905EC0" w:rsidRDefault="00905EC0" w:rsidP="00905EC0">
      <w:pPr>
        <w:pStyle w:val="ListParagraph"/>
        <w:numPr>
          <w:ilvl w:val="0"/>
          <w:numId w:val="24"/>
        </w:numPr>
        <w:spacing w:line="259" w:lineRule="auto"/>
        <w:contextualSpacing/>
        <w:jc w:val="left"/>
      </w:pPr>
      <w:r>
        <w:lastRenderedPageBreak/>
        <w:t xml:space="preserve">The manager delegation will automatically expire based on the End Date chosen when initially creating the request. However, the requesting manager can terminate the request earlier if needed. By choosing </w:t>
      </w:r>
      <w:r>
        <w:rPr>
          <w:b/>
        </w:rPr>
        <w:t>Manager Delegation</w:t>
      </w:r>
      <w:r>
        <w:t xml:space="preserve"> again, the manager will be presented with a choice to create another delegation or remove an existing delegation:</w:t>
      </w:r>
      <w:r w:rsidRPr="00307B68">
        <w:rPr>
          <w:noProof/>
        </w:rPr>
        <w:t xml:space="preserve"> </w:t>
      </w:r>
      <w:r>
        <w:rPr>
          <w:noProof/>
        </w:rPr>
        <w:drawing>
          <wp:inline distT="0" distB="0" distL="0" distR="0" wp14:anchorId="08A32DDB" wp14:editId="7722F137">
            <wp:extent cx="4502989" cy="26921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58554" cy="2725392"/>
                    </a:xfrm>
                    <a:prstGeom prst="rect">
                      <a:avLst/>
                    </a:prstGeom>
                  </pic:spPr>
                </pic:pic>
              </a:graphicData>
            </a:graphic>
          </wp:inline>
        </w:drawing>
      </w:r>
      <w:r>
        <w:br/>
      </w:r>
      <w:r>
        <w:br/>
      </w:r>
    </w:p>
    <w:p w:rsidR="00905EC0" w:rsidRDefault="00905EC0" w:rsidP="00905EC0">
      <w:pPr>
        <w:ind w:left="720"/>
        <w:jc w:val="left"/>
      </w:pPr>
      <w:r>
        <w:t xml:space="preserve">After selecting </w:t>
      </w:r>
      <w:r w:rsidRPr="00242EBF">
        <w:rPr>
          <w:b/>
        </w:rPr>
        <w:t>Remove Existing Delegation</w:t>
      </w:r>
      <w:r w:rsidRPr="001C076D">
        <w:t>,</w:t>
      </w:r>
      <w:r>
        <w:t xml:space="preserve"> the manager will be presented with a list of any active delegations. The manager can select the delegation to remove &amp; click </w:t>
      </w:r>
      <w:r>
        <w:rPr>
          <w:b/>
        </w:rPr>
        <w:t>Delete</w:t>
      </w:r>
      <w:r>
        <w:t>. This process will immediately remove the delegate’s ability to switch roles.</w:t>
      </w:r>
      <w:r>
        <w:br/>
      </w:r>
      <w:r>
        <w:rPr>
          <w:noProof/>
        </w:rPr>
        <w:drawing>
          <wp:inline distT="0" distB="0" distL="0" distR="0" wp14:anchorId="128CAFD6" wp14:editId="3A426B1A">
            <wp:extent cx="4908430" cy="2965510"/>
            <wp:effectExtent l="0" t="0" r="698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50347" cy="2990835"/>
                    </a:xfrm>
                    <a:prstGeom prst="rect">
                      <a:avLst/>
                    </a:prstGeom>
                  </pic:spPr>
                </pic:pic>
              </a:graphicData>
            </a:graphic>
          </wp:inline>
        </w:drawing>
      </w:r>
    </w:p>
    <w:p w:rsidR="00905EC0" w:rsidRDefault="00905EC0" w:rsidP="00905EC0">
      <w:pPr>
        <w:pStyle w:val="ListParagraph"/>
        <w:jc w:val="left"/>
      </w:pPr>
    </w:p>
    <w:p w:rsidR="00905EC0" w:rsidRDefault="00905EC0" w:rsidP="00905EC0">
      <w:pPr>
        <w:pStyle w:val="ListParagraph"/>
        <w:jc w:val="left"/>
      </w:pPr>
    </w:p>
    <w:p w:rsidR="00087B1F" w:rsidRDefault="00905EC0" w:rsidP="00905EC0">
      <w:pPr>
        <w:pStyle w:val="Heading2"/>
      </w:pPr>
      <w:bookmarkStart w:id="3" w:name="_Toc22131684"/>
      <w:r>
        <w:lastRenderedPageBreak/>
        <w:t>System Settings</w:t>
      </w:r>
      <w:bookmarkEnd w:id="3"/>
    </w:p>
    <w:p w:rsidR="0065255D" w:rsidRDefault="00087B1F" w:rsidP="0065255D">
      <w:pPr>
        <w:jc w:val="left"/>
        <w:rPr>
          <w:rStyle w:val="Heading3Char"/>
        </w:rPr>
      </w:pPr>
      <w:r>
        <w:t>If a manager is unable to create or receive manager delegations, check these settings:</w:t>
      </w:r>
    </w:p>
    <w:p w:rsidR="00087B1F" w:rsidRDefault="00087B1F" w:rsidP="0065255D">
      <w:pPr>
        <w:pStyle w:val="Heading3"/>
        <w:rPr>
          <w:rStyle w:val="Heading3Char"/>
        </w:rPr>
      </w:pPr>
      <w:bookmarkStart w:id="4" w:name="_Toc22131685"/>
      <w:r w:rsidRPr="0065255D">
        <w:rPr>
          <w:rStyle w:val="Heading3Char"/>
        </w:rPr>
        <w:t>People Editor</w:t>
      </w:r>
      <w:bookmarkEnd w:id="4"/>
    </w:p>
    <w:p w:rsidR="00087B1F" w:rsidRDefault="00087B1F" w:rsidP="00087B1F">
      <w:pPr>
        <w:jc w:val="left"/>
      </w:pPr>
      <w:r w:rsidRPr="00087B1F">
        <w:t xml:space="preserve">On the </w:t>
      </w:r>
      <w:r w:rsidRPr="00DE5113">
        <w:rPr>
          <w:b/>
        </w:rPr>
        <w:t>Person</w:t>
      </w:r>
      <w:r w:rsidRPr="00087B1F">
        <w:t xml:space="preserve"> Tab, check the manager’s settings under </w:t>
      </w:r>
      <w:r w:rsidRPr="00A76027">
        <w:rPr>
          <w:b/>
        </w:rPr>
        <w:t>Process Profiles.</w:t>
      </w:r>
      <w:r w:rsidRPr="00087B1F">
        <w:t xml:space="preserve"> The manager must be assigned a Manager Profile.</w:t>
      </w:r>
      <w:r>
        <w:br/>
      </w:r>
      <w:r>
        <w:rPr>
          <w:noProof/>
        </w:rPr>
        <w:drawing>
          <wp:inline distT="0" distB="0" distL="0" distR="0" wp14:anchorId="49C8FEA3" wp14:editId="3EDD8350">
            <wp:extent cx="5523809" cy="942857"/>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23809" cy="942857"/>
                    </a:xfrm>
                    <a:prstGeom prst="rect">
                      <a:avLst/>
                    </a:prstGeom>
                  </pic:spPr>
                </pic:pic>
              </a:graphicData>
            </a:graphic>
          </wp:inline>
        </w:drawing>
      </w:r>
      <w:r>
        <w:br/>
      </w:r>
      <w:r>
        <w:br/>
        <w:t xml:space="preserve">On the </w:t>
      </w:r>
      <w:r>
        <w:rPr>
          <w:b/>
        </w:rPr>
        <w:t>Job Assignment</w:t>
      </w:r>
      <w:r>
        <w:t xml:space="preserve"> Tab, check the manager’s settings under </w:t>
      </w:r>
      <w:r>
        <w:rPr>
          <w:b/>
        </w:rPr>
        <w:t>Access Profiles</w:t>
      </w:r>
      <w:r>
        <w:t>. The manager must be assigned a Delegate Profile.</w:t>
      </w:r>
      <w:r>
        <w:br/>
      </w:r>
      <w:r>
        <w:rPr>
          <w:noProof/>
        </w:rPr>
        <w:drawing>
          <wp:inline distT="0" distB="0" distL="0" distR="0" wp14:anchorId="775D8A0D" wp14:editId="5A8615BF">
            <wp:extent cx="4416725" cy="1988682"/>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65378" cy="2010588"/>
                    </a:xfrm>
                    <a:prstGeom prst="rect">
                      <a:avLst/>
                    </a:prstGeom>
                  </pic:spPr>
                </pic:pic>
              </a:graphicData>
            </a:graphic>
          </wp:inline>
        </w:drawing>
      </w:r>
      <w:r>
        <w:br/>
      </w:r>
    </w:p>
    <w:p w:rsidR="00087B1F" w:rsidRDefault="00087B1F" w:rsidP="00087B1F">
      <w:pPr>
        <w:jc w:val="left"/>
      </w:pPr>
    </w:p>
    <w:p w:rsidR="00087B1F" w:rsidRDefault="00087B1F" w:rsidP="00087B1F">
      <w:pPr>
        <w:jc w:val="left"/>
      </w:pPr>
    </w:p>
    <w:p w:rsidR="00087B1F" w:rsidRDefault="00087B1F" w:rsidP="00087B1F">
      <w:pPr>
        <w:jc w:val="left"/>
      </w:pPr>
    </w:p>
    <w:p w:rsidR="00087B1F" w:rsidRDefault="00087B1F" w:rsidP="00087B1F">
      <w:pPr>
        <w:jc w:val="left"/>
      </w:pPr>
    </w:p>
    <w:p w:rsidR="00087B1F" w:rsidRDefault="00087B1F" w:rsidP="00087B1F">
      <w:pPr>
        <w:jc w:val="left"/>
      </w:pPr>
    </w:p>
    <w:p w:rsidR="00087B1F" w:rsidRDefault="00087B1F" w:rsidP="00087B1F">
      <w:pPr>
        <w:jc w:val="left"/>
      </w:pPr>
    </w:p>
    <w:p w:rsidR="00087B1F" w:rsidRDefault="00087B1F" w:rsidP="00087B1F">
      <w:pPr>
        <w:jc w:val="left"/>
      </w:pPr>
    </w:p>
    <w:p w:rsidR="00087B1F" w:rsidRDefault="00087B1F" w:rsidP="00087B1F">
      <w:pPr>
        <w:jc w:val="left"/>
      </w:pPr>
    </w:p>
    <w:p w:rsidR="00087B1F" w:rsidRDefault="00087B1F" w:rsidP="00087B1F">
      <w:pPr>
        <w:jc w:val="left"/>
      </w:pPr>
    </w:p>
    <w:p w:rsidR="00087B1F" w:rsidRDefault="00087B1F" w:rsidP="00087B1F">
      <w:pPr>
        <w:jc w:val="left"/>
      </w:pPr>
    </w:p>
    <w:p w:rsidR="00087B1F" w:rsidRDefault="00087B1F" w:rsidP="00087B1F">
      <w:pPr>
        <w:rPr>
          <w:rStyle w:val="Heading2Char"/>
        </w:rPr>
      </w:pPr>
    </w:p>
    <w:p w:rsidR="00087B1F" w:rsidRPr="00197267" w:rsidRDefault="00087B1F" w:rsidP="00197267">
      <w:pPr>
        <w:pStyle w:val="Heading3"/>
      </w:pPr>
      <w:bookmarkStart w:id="5" w:name="_Toc22131686"/>
      <w:r w:rsidRPr="00197267">
        <w:rPr>
          <w:rStyle w:val="Heading2Char"/>
          <w:bCs/>
          <w:sz w:val="24"/>
          <w:szCs w:val="32"/>
        </w:rPr>
        <w:lastRenderedPageBreak/>
        <w:t>Setup</w:t>
      </w:r>
      <w:bookmarkEnd w:id="5"/>
    </w:p>
    <w:p w:rsidR="00087B1F" w:rsidRDefault="00087B1F" w:rsidP="00087B1F">
      <w:pPr>
        <w:jc w:val="left"/>
      </w:pPr>
      <w:r>
        <w:t xml:space="preserve">Under Setup and Common Setup, select </w:t>
      </w:r>
      <w:r>
        <w:rPr>
          <w:b/>
        </w:rPr>
        <w:t>Delegate Profiles.</w:t>
      </w:r>
      <w:r>
        <w:rPr>
          <w:b/>
        </w:rPr>
        <w:br/>
      </w:r>
      <w:r>
        <w:rPr>
          <w:noProof/>
        </w:rPr>
        <w:drawing>
          <wp:inline distT="0" distB="0" distL="0" distR="0" wp14:anchorId="161DD93A" wp14:editId="12234311">
            <wp:extent cx="2161905" cy="12476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61905" cy="1247619"/>
                    </a:xfrm>
                    <a:prstGeom prst="rect">
                      <a:avLst/>
                    </a:prstGeom>
                  </pic:spPr>
                </pic:pic>
              </a:graphicData>
            </a:graphic>
          </wp:inline>
        </w:drawing>
      </w:r>
      <w:r>
        <w:br/>
      </w:r>
      <w:r>
        <w:br/>
      </w:r>
      <w:r>
        <w:br/>
        <w:t xml:space="preserve">Select the Delegate Profile for Managers and choose </w:t>
      </w:r>
      <w:r>
        <w:rPr>
          <w:b/>
        </w:rPr>
        <w:t>Edit</w:t>
      </w:r>
      <w:r>
        <w:t>.</w:t>
      </w:r>
      <w:r>
        <w:br/>
      </w:r>
      <w:r>
        <w:rPr>
          <w:noProof/>
        </w:rPr>
        <w:drawing>
          <wp:inline distT="0" distB="0" distL="0" distR="0" wp14:anchorId="6DD0911B" wp14:editId="755B9FE8">
            <wp:extent cx="2085714" cy="11142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85714" cy="1114286"/>
                    </a:xfrm>
                    <a:prstGeom prst="rect">
                      <a:avLst/>
                    </a:prstGeom>
                  </pic:spPr>
                </pic:pic>
              </a:graphicData>
            </a:graphic>
          </wp:inline>
        </w:drawing>
      </w:r>
    </w:p>
    <w:p w:rsidR="00087B1F" w:rsidRDefault="00087B1F" w:rsidP="00087B1F"/>
    <w:p w:rsidR="00905EC0" w:rsidRPr="00BB27DC" w:rsidRDefault="00087B1F" w:rsidP="00087B1F">
      <w:r>
        <w:t>If there is a manager who has not been added to the profile, use the right arrow to move them from the Available Delegates section on the left to the Selected Delegates section on the right.</w:t>
      </w:r>
      <w:r>
        <w:br/>
        <w:t xml:space="preserve">Use the * and click </w:t>
      </w:r>
      <w:r>
        <w:rPr>
          <w:b/>
        </w:rPr>
        <w:t>Search</w:t>
      </w:r>
      <w:r>
        <w:t xml:space="preserve"> to pull any newly created managers into the Available Delegates list. Save when finished.</w:t>
      </w:r>
      <w:r>
        <w:br/>
      </w:r>
      <w:r>
        <w:rPr>
          <w:noProof/>
        </w:rPr>
        <w:drawing>
          <wp:inline distT="0" distB="0" distL="0" distR="0" wp14:anchorId="57128516" wp14:editId="7C8875EE">
            <wp:extent cx="5361650" cy="3403158"/>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14057" cy="3436422"/>
                    </a:xfrm>
                    <a:prstGeom prst="rect">
                      <a:avLst/>
                    </a:prstGeom>
                  </pic:spPr>
                </pic:pic>
              </a:graphicData>
            </a:graphic>
          </wp:inline>
        </w:drawing>
      </w:r>
      <w:r>
        <w:br/>
      </w:r>
    </w:p>
    <w:sectPr w:rsidR="00905EC0" w:rsidRPr="00BB27DC" w:rsidSect="00ED26A8">
      <w:headerReference w:type="default" r:id="rId27"/>
      <w:footerReference w:type="default" r:id="rId28"/>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DC7" w:rsidRDefault="00425DC7" w:rsidP="00BD2391">
      <w:r>
        <w:separator/>
      </w:r>
    </w:p>
    <w:p w:rsidR="00425DC7" w:rsidRDefault="00425DC7" w:rsidP="00BD2391"/>
  </w:endnote>
  <w:endnote w:type="continuationSeparator" w:id="0">
    <w:p w:rsidR="00425DC7" w:rsidRDefault="00425DC7" w:rsidP="00BD2391">
      <w:r>
        <w:continuationSeparator/>
      </w:r>
    </w:p>
    <w:p w:rsidR="00425DC7" w:rsidRDefault="00425DC7"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97B" w:rsidRDefault="000D3E78" w:rsidP="00ED26A8">
    <w:pPr>
      <w:pStyle w:val="Footer"/>
    </w:pPr>
    <w:r>
      <w:t xml:space="preserve">MM Hayes • 1-800-348-5545 • </w:t>
    </w:r>
    <w:r w:rsidRPr="000D3E78">
      <w:t>helpdesk@mmhayes.com</w:t>
    </w:r>
    <w:r>
      <w:t xml:space="preserve"> • </w:t>
    </w:r>
    <w:r w:rsidR="001301F1">
      <w:fldChar w:fldCharType="begin"/>
    </w:r>
    <w:r w:rsidR="001301F1">
      <w:instrText xml:space="preserve"> PAGE   \* MERGEFORMAT </w:instrText>
    </w:r>
    <w:r w:rsidR="001301F1">
      <w:fldChar w:fldCharType="separate"/>
    </w:r>
    <w:r w:rsidR="004438B8">
      <w:rPr>
        <w:noProof/>
      </w:rPr>
      <w:t>2</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DC7" w:rsidRDefault="00425DC7" w:rsidP="00BD2391">
      <w:r>
        <w:separator/>
      </w:r>
    </w:p>
    <w:p w:rsidR="00425DC7" w:rsidRDefault="00425DC7" w:rsidP="00BD2391"/>
  </w:footnote>
  <w:footnote w:type="continuationSeparator" w:id="0">
    <w:p w:rsidR="00425DC7" w:rsidRDefault="00425DC7" w:rsidP="00BD2391">
      <w:r>
        <w:continuationSeparator/>
      </w:r>
    </w:p>
    <w:p w:rsidR="00425DC7" w:rsidRDefault="00425DC7"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97B"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6ADAB"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018EE"/>
    <w:multiLevelType w:val="hybridMultilevel"/>
    <w:tmpl w:val="52DC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5"/>
  </w:num>
  <w:num w:numId="4">
    <w:abstractNumId w:val="1"/>
  </w:num>
  <w:num w:numId="5">
    <w:abstractNumId w:val="14"/>
  </w:num>
  <w:num w:numId="6">
    <w:abstractNumId w:val="11"/>
  </w:num>
  <w:num w:numId="7">
    <w:abstractNumId w:val="8"/>
  </w:num>
  <w:num w:numId="8">
    <w:abstractNumId w:val="13"/>
  </w:num>
  <w:num w:numId="9">
    <w:abstractNumId w:val="7"/>
  </w:num>
  <w:num w:numId="10">
    <w:abstractNumId w:val="9"/>
  </w:num>
  <w:num w:numId="11">
    <w:abstractNumId w:val="2"/>
  </w:num>
  <w:num w:numId="12">
    <w:abstractNumId w:val="3"/>
  </w:num>
  <w:num w:numId="13">
    <w:abstractNumId w:val="6"/>
  </w:num>
  <w:num w:numId="14">
    <w:abstractNumId w:val="15"/>
  </w:num>
  <w:num w:numId="15">
    <w:abstractNumId w:val="18"/>
  </w:num>
  <w:num w:numId="16">
    <w:abstractNumId w:val="17"/>
  </w:num>
  <w:num w:numId="17">
    <w:abstractNumId w:val="17"/>
  </w:num>
  <w:num w:numId="18">
    <w:abstractNumId w:val="0"/>
  </w:num>
  <w:num w:numId="19">
    <w:abstractNumId w:val="4"/>
  </w:num>
  <w:num w:numId="20">
    <w:abstractNumId w:val="0"/>
  </w:num>
  <w:num w:numId="21">
    <w:abstractNumId w:val="4"/>
  </w:num>
  <w:num w:numId="22">
    <w:abstractNumId w:val="0"/>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C7"/>
    <w:rsid w:val="000111DD"/>
    <w:rsid w:val="00087B1F"/>
    <w:rsid w:val="0009348C"/>
    <w:rsid w:val="000D3E78"/>
    <w:rsid w:val="000F6F32"/>
    <w:rsid w:val="00111539"/>
    <w:rsid w:val="0012523B"/>
    <w:rsid w:val="00126C8E"/>
    <w:rsid w:val="001301F1"/>
    <w:rsid w:val="00144130"/>
    <w:rsid w:val="00197267"/>
    <w:rsid w:val="001978B1"/>
    <w:rsid w:val="001A37FD"/>
    <w:rsid w:val="001A75E8"/>
    <w:rsid w:val="001B7725"/>
    <w:rsid w:val="001E6000"/>
    <w:rsid w:val="001F3BF8"/>
    <w:rsid w:val="002006B3"/>
    <w:rsid w:val="0020764B"/>
    <w:rsid w:val="00231294"/>
    <w:rsid w:val="00242AC2"/>
    <w:rsid w:val="00295C05"/>
    <w:rsid w:val="002A09DB"/>
    <w:rsid w:val="0030397B"/>
    <w:rsid w:val="00321D1B"/>
    <w:rsid w:val="00331507"/>
    <w:rsid w:val="00332577"/>
    <w:rsid w:val="00350CB2"/>
    <w:rsid w:val="003620C2"/>
    <w:rsid w:val="003D5FFA"/>
    <w:rsid w:val="00410D0F"/>
    <w:rsid w:val="00425DC7"/>
    <w:rsid w:val="004438B8"/>
    <w:rsid w:val="00475E6D"/>
    <w:rsid w:val="004E5E81"/>
    <w:rsid w:val="004E64D1"/>
    <w:rsid w:val="0050285B"/>
    <w:rsid w:val="00533525"/>
    <w:rsid w:val="00552121"/>
    <w:rsid w:val="00584E9D"/>
    <w:rsid w:val="005A3F1D"/>
    <w:rsid w:val="005B16C4"/>
    <w:rsid w:val="005B42B0"/>
    <w:rsid w:val="005C3DD2"/>
    <w:rsid w:val="00606E66"/>
    <w:rsid w:val="006117B5"/>
    <w:rsid w:val="0065255D"/>
    <w:rsid w:val="00665642"/>
    <w:rsid w:val="006A3194"/>
    <w:rsid w:val="006B4392"/>
    <w:rsid w:val="006C1D60"/>
    <w:rsid w:val="006C6D9A"/>
    <w:rsid w:val="0071018D"/>
    <w:rsid w:val="0073414C"/>
    <w:rsid w:val="00762E77"/>
    <w:rsid w:val="007754E4"/>
    <w:rsid w:val="00777374"/>
    <w:rsid w:val="00792092"/>
    <w:rsid w:val="007F0AF8"/>
    <w:rsid w:val="007F4F9B"/>
    <w:rsid w:val="00864AC1"/>
    <w:rsid w:val="00864EB9"/>
    <w:rsid w:val="008A6AE3"/>
    <w:rsid w:val="008C5943"/>
    <w:rsid w:val="008D0A48"/>
    <w:rsid w:val="00905EC0"/>
    <w:rsid w:val="00920C6E"/>
    <w:rsid w:val="00950DC9"/>
    <w:rsid w:val="0097308E"/>
    <w:rsid w:val="00993E98"/>
    <w:rsid w:val="009B709C"/>
    <w:rsid w:val="009D1718"/>
    <w:rsid w:val="00A23AD2"/>
    <w:rsid w:val="00A24041"/>
    <w:rsid w:val="00A44675"/>
    <w:rsid w:val="00A524D2"/>
    <w:rsid w:val="00A61344"/>
    <w:rsid w:val="00A6291C"/>
    <w:rsid w:val="00A72B52"/>
    <w:rsid w:val="00A76027"/>
    <w:rsid w:val="00AB69D9"/>
    <w:rsid w:val="00AF6398"/>
    <w:rsid w:val="00AF7AE2"/>
    <w:rsid w:val="00B33602"/>
    <w:rsid w:val="00B35D91"/>
    <w:rsid w:val="00B430BF"/>
    <w:rsid w:val="00B92B9D"/>
    <w:rsid w:val="00BA1F33"/>
    <w:rsid w:val="00BB27DC"/>
    <w:rsid w:val="00BB2BBC"/>
    <w:rsid w:val="00BD2391"/>
    <w:rsid w:val="00BE12EB"/>
    <w:rsid w:val="00C13C14"/>
    <w:rsid w:val="00C226AF"/>
    <w:rsid w:val="00C34BDF"/>
    <w:rsid w:val="00C44571"/>
    <w:rsid w:val="00C5119D"/>
    <w:rsid w:val="00C6224F"/>
    <w:rsid w:val="00C7093B"/>
    <w:rsid w:val="00CA0B58"/>
    <w:rsid w:val="00CB2772"/>
    <w:rsid w:val="00CC034B"/>
    <w:rsid w:val="00CD3130"/>
    <w:rsid w:val="00D01A1E"/>
    <w:rsid w:val="00D03BDE"/>
    <w:rsid w:val="00D068DC"/>
    <w:rsid w:val="00D15CF2"/>
    <w:rsid w:val="00D56E3B"/>
    <w:rsid w:val="00D63867"/>
    <w:rsid w:val="00D64FF3"/>
    <w:rsid w:val="00D6696B"/>
    <w:rsid w:val="00D879BD"/>
    <w:rsid w:val="00D919C3"/>
    <w:rsid w:val="00D9468A"/>
    <w:rsid w:val="00DE5113"/>
    <w:rsid w:val="00E24827"/>
    <w:rsid w:val="00E66DE1"/>
    <w:rsid w:val="00E82BF5"/>
    <w:rsid w:val="00E83F68"/>
    <w:rsid w:val="00E90012"/>
    <w:rsid w:val="00E9711D"/>
    <w:rsid w:val="00EC28A9"/>
    <w:rsid w:val="00EC2CCA"/>
    <w:rsid w:val="00ED26A8"/>
    <w:rsid w:val="00F43E3E"/>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F8157"/>
  <w15:docId w15:val="{02D39723-394A-4181-85C6-B44AF91A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0D3E78"/>
    <w:pPr>
      <w:keepNext/>
      <w:keepLines/>
      <w:spacing w:before="360"/>
      <w:jc w:val="left"/>
      <w:outlineLvl w:val="1"/>
    </w:pPr>
    <w:rPr>
      <w:rFonts w:eastAsiaTheme="majorEastAsia"/>
      <w:bCs/>
      <w:color w:val="2172A1"/>
      <w:sz w:val="32"/>
      <w:szCs w:val="26"/>
    </w:rPr>
  </w:style>
  <w:style w:type="paragraph" w:styleId="Heading3">
    <w:name w:val="heading 3"/>
    <w:basedOn w:val="Normal"/>
    <w:next w:val="Normal"/>
    <w:link w:val="Heading3Char"/>
    <w:uiPriority w:val="3"/>
    <w:qFormat/>
    <w:rsid w:val="00087B1F"/>
    <w:pPr>
      <w:keepNext/>
      <w:keepLines/>
      <w:spacing w:before="240"/>
      <w:jc w:val="left"/>
      <w:outlineLvl w:val="2"/>
    </w:pPr>
    <w:rPr>
      <w:rFonts w:eastAsiaTheme="majorEastAsia"/>
      <w:bCs/>
      <w:color w:val="2172A1"/>
      <w:sz w:val="24"/>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9"/>
    <w:rsid w:val="000D3E78"/>
    <w:rPr>
      <w:rFonts w:ascii="Arial" w:eastAsiaTheme="majorEastAsia" w:hAnsi="Arial" w:cs="Arial"/>
      <w:bCs/>
      <w:color w:val="2172A1"/>
      <w:sz w:val="32"/>
      <w:szCs w:val="26"/>
    </w:rPr>
  </w:style>
  <w:style w:type="character" w:customStyle="1" w:styleId="Heading3Char">
    <w:name w:val="Heading 3 Char"/>
    <w:basedOn w:val="DefaultParagraphFont"/>
    <w:link w:val="Heading3"/>
    <w:uiPriority w:val="3"/>
    <w:rsid w:val="00087B1F"/>
    <w:rPr>
      <w:rFonts w:ascii="Arial" w:eastAsiaTheme="majorEastAsia" w:hAnsi="Arial" w:cs="Arial"/>
      <w:bCs/>
      <w:color w:val="2172A1"/>
      <w:sz w:val="24"/>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4"/>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0D3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C8E2F-D75B-4CE1-83F2-46003EE2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64</TotalTime>
  <Pages>9</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Powers</cp:lastModifiedBy>
  <cp:revision>26</cp:revision>
  <dcterms:created xsi:type="dcterms:W3CDTF">2019-10-15T18:15:00Z</dcterms:created>
  <dcterms:modified xsi:type="dcterms:W3CDTF">2019-10-16T19:21:00Z</dcterms:modified>
</cp:coreProperties>
</file>