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15D6" w14:textId="77777777" w:rsidR="00ED26A8" w:rsidRDefault="009D1718" w:rsidP="009D1718">
      <w:pPr>
        <w:spacing w:before="2000"/>
        <w:jc w:val="center"/>
      </w:pPr>
      <w:r w:rsidRPr="00ED26A8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669704" wp14:editId="68BC5A34">
                <wp:simplePos x="0" y="0"/>
                <wp:positionH relativeFrom="page">
                  <wp:posOffset>1905</wp:posOffset>
                </wp:positionH>
                <wp:positionV relativeFrom="page">
                  <wp:posOffset>3200400</wp:posOffset>
                </wp:positionV>
                <wp:extent cx="7772400" cy="91440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E482E"/>
                            </a:gs>
                            <a:gs pos="100000">
                              <a:srgbClr val="F9B73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18409" id="Rectangle 4" o:spid="_x0000_s1026" style="position:absolute;margin-left:.15pt;margin-top:252pt;width:612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sSLQIAAE4EAAAOAAAAZHJzL2Uyb0RvYy54bWysVMGO0zAQvSPxD5bvNGkJdDdqulraLUJa&#10;YMXCB7iOk1g4HjN2my5fz9hpS2FviBws2zPz/OY9O4ubQ2/YXqHXYCs+neScKSuh1rat+Levm1dX&#10;nPkgbC0MWFXxJ+X5zfLli8XgSjWDDkytkBGI9eXgKt6F4Mos87JTvfATcMpSsAHsRaAltlmNYiD0&#10;3mSzPH+bDYC1Q5DKe9pdj0G+TPhNo2T43DReBWYqTtxCGjGN2zhmy4UoWxSu0/JIQ/wDi15oS4ee&#10;odYiCLZD/Qyq1xLBQxMmEvoMmkZLlXqgbqb5X908dsKp1AuJ491ZJv//YOWn/QMyXVe84MyKniz6&#10;QqIJ2xrFiijP4HxJWY/uAWOD3t2D/O6ZhVVHWeoWEYZOiZpITWN+9kdBXHgqZdvhI9SELnYBklKH&#10;BvsISBqwQzLk6WyIOgQmaXM+n8+KnHyTFLueFkUyLBPlqdihD+8V9CxOKo5EPYGL/b0PkYwoTylH&#10;d+qNNibNPaWME+aA2Oep0mO7XRlke0E3Zn1XXM3uUldkrb/Mnubxe16yuX43f32iGUuIQns6ymjL&#10;SLTUrZfCKNL9nIvizM3YeJSFyHXsIu4kZaOYoylbqJ9IWITxUtMjpEkH+JOzgS50xf2PnUDFmflg&#10;qb1RPhbSongzn5GseBnZXkaElQRV8cCJcJyuwvhqdg5129FJ09S7hVsytNFJ7Gj2yOpIli7tKMD4&#10;wOKruFynrN+/geUvAAAA//8DAFBLAwQUAAYACAAAACEARDqIQeAAAAAJAQAADwAAAGRycy9kb3du&#10;cmV2LnhtbEyPwU7DMBBE70j8g7VIXFDrNKRQQpwKFXHgAIIWIXFz4k1iEa+j2G3D37M9wXFnRrNv&#10;ivXkenHAMVhPChbzBARS7Y2lVsHH7mm2AhGiJqN7T6jgBwOsy/OzQufGH+kdD9vYCi6hkGsFXYxD&#10;LmWoO3Q6zP2AxF7jR6cjn2MrzaiPXO56mSbJjXTaEn/o9ICbDuvv7d4peHl9/HRVY59N/bW5u716&#10;GxrbLZW6vJge7kFEnOJfGE74jA4lM1V+TyaIXsE15xQsk4wXnew0zViqWFqsMpBlIf8vKH8BAAD/&#10;/wMAUEsBAi0AFAAGAAgAAAAhALaDOJL+AAAA4QEAABMAAAAAAAAAAAAAAAAAAAAAAFtDb250ZW50&#10;X1R5cGVzXS54bWxQSwECLQAUAAYACAAAACEAOP0h/9YAAACUAQAACwAAAAAAAAAAAAAAAAAvAQAA&#10;X3JlbHMvLnJlbHNQSwECLQAUAAYACAAAACEAKR3bEi0CAABOBAAADgAAAAAAAAAAAAAAAAAuAgAA&#10;ZHJzL2Uyb0RvYy54bWxQSwECLQAUAAYACAAAACEARDqIQeAAAAAJAQAADwAAAAAAAAAAAAAAAACH&#10;BAAAZHJzL2Rvd25yZXYueG1sUEsFBgAAAAAEAAQA8wAAAJQFAAAAAA==&#10;" fillcolor="#de482e" stroked="f">
                <v:fill color2="#f9b730" angle="90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  <w:r w:rsidR="00ED26A8">
        <w:rPr>
          <w:noProof/>
        </w:rPr>
        <w:drawing>
          <wp:inline distT="0" distB="0" distL="0" distR="0" wp14:anchorId="1CDD705C" wp14:editId="762C295F">
            <wp:extent cx="3657600" cy="79669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9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64B14" w14:textId="77777777" w:rsidR="00EF4C31" w:rsidRDefault="00EF4C31" w:rsidP="009D1718">
      <w:pPr>
        <w:pStyle w:val="Title"/>
      </w:pPr>
      <w:r>
        <w:t>Leave Cases:</w:t>
      </w:r>
    </w:p>
    <w:p w14:paraId="3FEF6F82" w14:textId="780FF992" w:rsidR="00ED26A8" w:rsidRPr="009D1718" w:rsidRDefault="00EF4C31" w:rsidP="009D1718">
      <w:pPr>
        <w:pStyle w:val="Title"/>
      </w:pPr>
      <w:r>
        <w:t>Override Projected Takings</w:t>
      </w:r>
    </w:p>
    <w:p w14:paraId="5F95B3FA" w14:textId="5E68F04B" w:rsidR="00D64FF3" w:rsidRPr="009D1718" w:rsidRDefault="00D64FF3" w:rsidP="00950DC9">
      <w:pPr>
        <w:pStyle w:val="Subtitle"/>
      </w:pPr>
      <w:r w:rsidRPr="009D1718">
        <w:rPr>
          <w:noProof/>
        </w:rPr>
        <w:drawing>
          <wp:anchor distT="0" distB="0" distL="114300" distR="114300" simplePos="0" relativeHeight="251657216" behindDoc="0" locked="0" layoutInCell="1" allowOverlap="1" wp14:anchorId="173C2B4F" wp14:editId="7A562AAC">
            <wp:simplePos x="0" y="0"/>
            <wp:positionH relativeFrom="page">
              <wp:posOffset>5267325</wp:posOffset>
            </wp:positionH>
            <wp:positionV relativeFrom="page">
              <wp:posOffset>8905875</wp:posOffset>
            </wp:positionV>
            <wp:extent cx="1924050" cy="590550"/>
            <wp:effectExtent l="19050" t="0" r="0" b="0"/>
            <wp:wrapNone/>
            <wp:docPr id="8" name="Picture 3" descr="MMHayes_Tag_RGB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Hayes_Tag_RGB_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C31">
        <w:t>kronos version 8.1</w:t>
      </w:r>
    </w:p>
    <w:p w14:paraId="7DCF9C2B" w14:textId="7CE7916E" w:rsidR="00B35D91" w:rsidRDefault="00EF4C31" w:rsidP="00B35D91">
      <w:pPr>
        <w:pStyle w:val="Heading1"/>
      </w:pPr>
      <w:r>
        <w:lastRenderedPageBreak/>
        <w:t>OVERRIDE PROJECTED TAKINGS</w:t>
      </w:r>
    </w:p>
    <w:p w14:paraId="5AC32591" w14:textId="035E5DD8" w:rsidR="00EF4C31" w:rsidRDefault="00EF4C31" w:rsidP="00EF4C31">
      <w:pPr>
        <w:pStyle w:val="ListParagraph"/>
        <w:numPr>
          <w:ilvl w:val="0"/>
          <w:numId w:val="24"/>
        </w:numPr>
        <w:jc w:val="left"/>
      </w:pPr>
      <w:r>
        <w:t>Sel</w:t>
      </w:r>
      <w:r>
        <w:rPr>
          <w:noProof/>
        </w:rPr>
        <w:t xml:space="preserve">ect the employee and navigate to the Leave Case List. </w:t>
      </w:r>
      <w:r>
        <w:rPr>
          <w:noProof/>
        </w:rPr>
        <w:drawing>
          <wp:inline distT="0" distB="0" distL="0" distR="0" wp14:anchorId="5B37B8AB" wp14:editId="7871D5A3">
            <wp:extent cx="6130455" cy="2879421"/>
            <wp:effectExtent l="38100" t="38100" r="99060" b="927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6978" cy="288718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7647FBEB" w14:textId="5185ADE4" w:rsidR="00EF4C31" w:rsidRDefault="00EF4C31" w:rsidP="00EF4C31">
      <w:pPr>
        <w:pStyle w:val="ListParagraph"/>
        <w:numPr>
          <w:ilvl w:val="0"/>
          <w:numId w:val="24"/>
        </w:numPr>
        <w:jc w:val="left"/>
      </w:pPr>
      <w:r>
        <w:t xml:space="preserve">Choose the correct Leave Case and choose Edit. 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0487BE3B" wp14:editId="4F14DDA5">
            <wp:extent cx="6620510" cy="1378585"/>
            <wp:effectExtent l="38100" t="38100" r="104140" b="882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3785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7D55AFD" w14:textId="3FF41FE2" w:rsidR="00EF4C31" w:rsidRDefault="00EF4C31" w:rsidP="00EF4C31">
      <w:pPr>
        <w:pStyle w:val="ListParagraph"/>
        <w:numPr>
          <w:ilvl w:val="0"/>
          <w:numId w:val="24"/>
        </w:numPr>
        <w:jc w:val="left"/>
      </w:pPr>
      <w:r>
        <w:lastRenderedPageBreak/>
        <w:t xml:space="preserve">Choose the </w:t>
      </w:r>
      <w:r>
        <w:rPr>
          <w:b/>
          <w:bCs/>
        </w:rPr>
        <w:t xml:space="preserve">Takings List </w:t>
      </w:r>
      <w:r>
        <w:t xml:space="preserve">tab. Use the Time Period dropdown to select the range of dates you need to work with. </w:t>
      </w:r>
      <w:r w:rsidR="002E5886">
        <w:t>The project</w:t>
      </w:r>
      <w:r w:rsidR="00A100B7">
        <w:t>ed and committed leave time for the case will display. You can only make changes to projected time.</w:t>
      </w:r>
      <w:r>
        <w:rPr>
          <w:noProof/>
        </w:rPr>
        <w:drawing>
          <wp:inline distT="0" distB="0" distL="0" distR="0" wp14:anchorId="4D621DE7" wp14:editId="277DDD77">
            <wp:extent cx="6217634" cy="2305878"/>
            <wp:effectExtent l="38100" t="38100" r="88265" b="946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2751"/>
                    <a:stretch/>
                  </pic:blipFill>
                  <pic:spPr bwMode="auto">
                    <a:xfrm>
                      <a:off x="0" y="0"/>
                      <a:ext cx="6228989" cy="2310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5886">
        <w:br/>
      </w:r>
    </w:p>
    <w:p w14:paraId="4B400F3C" w14:textId="57157A4B" w:rsidR="002E5886" w:rsidRDefault="00A100B7" w:rsidP="00A16F25">
      <w:pPr>
        <w:pStyle w:val="ListParagraph"/>
        <w:numPr>
          <w:ilvl w:val="0"/>
          <w:numId w:val="24"/>
        </w:numPr>
        <w:jc w:val="left"/>
      </w:pPr>
      <w:r>
        <w:t>Use the top checkbox to select all the takings in the time frame.</w:t>
      </w:r>
      <w:r>
        <w:rPr>
          <w:noProof/>
        </w:rPr>
        <w:drawing>
          <wp:inline distT="0" distB="0" distL="0" distR="0" wp14:anchorId="4F2BF7A5" wp14:editId="646AEC60">
            <wp:extent cx="6505823" cy="4231343"/>
            <wp:effectExtent l="38100" t="38100" r="85725" b="933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7805" cy="423263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D41E03">
        <w:br/>
      </w:r>
      <w:r w:rsidR="00D41E03">
        <w:br/>
      </w:r>
    </w:p>
    <w:p w14:paraId="5C9FC514" w14:textId="78C9CEFA" w:rsidR="00D41E03" w:rsidRDefault="00D41E03" w:rsidP="00A16F25">
      <w:pPr>
        <w:pStyle w:val="ListParagraph"/>
        <w:numPr>
          <w:ilvl w:val="0"/>
          <w:numId w:val="24"/>
        </w:numPr>
        <w:jc w:val="left"/>
      </w:pPr>
      <w:r>
        <w:lastRenderedPageBreak/>
        <w:t xml:space="preserve">From the </w:t>
      </w:r>
      <w:r>
        <w:rPr>
          <w:b/>
          <w:bCs/>
        </w:rPr>
        <w:t>Select an Action</w:t>
      </w:r>
      <w:r>
        <w:t xml:space="preserve"> dropdown, choose </w:t>
      </w:r>
      <w:r>
        <w:rPr>
          <w:b/>
          <w:bCs/>
        </w:rPr>
        <w:t>Override Projected Leave Time/Takings.</w:t>
      </w:r>
      <w:r w:rsidRPr="00D41E03">
        <w:rPr>
          <w:noProof/>
        </w:rPr>
        <w:t xml:space="preserve"> </w:t>
      </w:r>
      <w:r w:rsidR="008D6F20">
        <w:rPr>
          <w:noProof/>
        </w:rPr>
        <w:br/>
      </w:r>
      <w:r w:rsidR="008D6F20">
        <w:rPr>
          <w:noProof/>
        </w:rPr>
        <w:br/>
      </w:r>
      <w:r>
        <w:rPr>
          <w:noProof/>
        </w:rPr>
        <w:drawing>
          <wp:inline distT="0" distB="0" distL="0" distR="0" wp14:anchorId="7D4C2DEC" wp14:editId="2C57A18E">
            <wp:extent cx="6458115" cy="1867563"/>
            <wp:effectExtent l="38100" t="38100" r="95250" b="946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5345" cy="186965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F20">
        <w:rPr>
          <w:noProof/>
        </w:rPr>
        <w:br/>
      </w:r>
    </w:p>
    <w:p w14:paraId="284CB1C0" w14:textId="4AA6CE3E" w:rsidR="00D41E03" w:rsidRDefault="00D41E03" w:rsidP="00A16F25">
      <w:pPr>
        <w:pStyle w:val="ListParagraph"/>
        <w:numPr>
          <w:ilvl w:val="0"/>
          <w:numId w:val="24"/>
        </w:numPr>
        <w:jc w:val="left"/>
      </w:pPr>
      <w:r>
        <w:rPr>
          <w:noProof/>
        </w:rPr>
        <w:t xml:space="preserve">This opens an editor where the takings may be switched from one paycode to another. </w:t>
      </w:r>
      <w:r>
        <w:rPr>
          <w:noProof/>
        </w:rPr>
        <w:drawing>
          <wp:inline distT="0" distB="0" distL="0" distR="0" wp14:anchorId="3FEF63AD" wp14:editId="6F0454DA">
            <wp:extent cx="6497872" cy="4903008"/>
            <wp:effectExtent l="38100" t="38100" r="93980" b="882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2687" cy="490664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7347DD">
        <w:rPr>
          <w:noProof/>
        </w:rPr>
        <w:br/>
      </w:r>
      <w:r w:rsidR="007347DD">
        <w:rPr>
          <w:noProof/>
        </w:rPr>
        <w:br/>
      </w:r>
    </w:p>
    <w:p w14:paraId="1E2B7972" w14:textId="3B464BE3" w:rsidR="00D41E03" w:rsidRDefault="007347DD" w:rsidP="00A16F25">
      <w:pPr>
        <w:pStyle w:val="ListParagraph"/>
        <w:numPr>
          <w:ilvl w:val="0"/>
          <w:numId w:val="24"/>
        </w:numPr>
        <w:jc w:val="left"/>
      </w:pPr>
      <w:r>
        <w:lastRenderedPageBreak/>
        <w:t>To modify the projected time, delete from the existing pay code and type the amount into the desired pay cod</w:t>
      </w:r>
      <w:r w:rsidR="00061F27">
        <w:t>e.</w:t>
      </w:r>
      <w:r>
        <w:br/>
      </w:r>
      <w:r>
        <w:rPr>
          <w:noProof/>
        </w:rPr>
        <w:drawing>
          <wp:inline distT="0" distB="0" distL="0" distR="0" wp14:anchorId="3F2957CF" wp14:editId="45C037E6">
            <wp:extent cx="6620510" cy="122301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7ED562C0" wp14:editId="60460270">
            <wp:extent cx="6620510" cy="1215390"/>
            <wp:effectExtent l="0" t="0" r="889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D14">
        <w:br/>
      </w:r>
    </w:p>
    <w:p w14:paraId="37D136EE" w14:textId="4762FB0F" w:rsidR="00F06DC0" w:rsidRPr="00F06DC0" w:rsidRDefault="00F06DC0" w:rsidP="00A16F25">
      <w:pPr>
        <w:pStyle w:val="ListParagraph"/>
        <w:numPr>
          <w:ilvl w:val="0"/>
          <w:numId w:val="24"/>
        </w:numPr>
        <w:jc w:val="left"/>
        <w:rPr>
          <w:b/>
          <w:bCs/>
        </w:rPr>
      </w:pPr>
      <w:r>
        <w:rPr>
          <w:b/>
          <w:bCs/>
        </w:rPr>
        <w:t>Save</w:t>
      </w:r>
      <w:r>
        <w:t xml:space="preserve"> after making changes. Once saved, any time that has been manually modified will display in red.</w:t>
      </w:r>
      <w:r w:rsidRPr="00F06D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CD4D92" wp14:editId="2AA0777F">
            <wp:extent cx="6620510" cy="1223010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D14">
        <w:rPr>
          <w:noProof/>
        </w:rPr>
        <w:br/>
      </w:r>
    </w:p>
    <w:p w14:paraId="66B57AA4" w14:textId="268BB3E3" w:rsidR="00F06DC0" w:rsidRPr="002D3AC2" w:rsidRDefault="00F06DC0" w:rsidP="00A16F25">
      <w:pPr>
        <w:pStyle w:val="ListParagraph"/>
        <w:numPr>
          <w:ilvl w:val="0"/>
          <w:numId w:val="24"/>
        </w:numPr>
        <w:jc w:val="left"/>
        <w:rPr>
          <w:b/>
          <w:bCs/>
        </w:rPr>
      </w:pPr>
      <w:r>
        <w:t xml:space="preserve">Continue making changes, saving periodically. If there is not enough accrued time in a particular pay code, the changes will not be </w:t>
      </w:r>
      <w:r w:rsidR="002D3AC2">
        <w:t>saved,</w:t>
      </w:r>
      <w:r>
        <w:t xml:space="preserve"> and an error message will display with additional information about the overdraw.</w:t>
      </w:r>
      <w:r w:rsidRPr="00F06DC0">
        <w:rPr>
          <w:noProof/>
        </w:rPr>
        <w:t xml:space="preserve"> </w:t>
      </w:r>
      <w:r w:rsidR="002D3AC2">
        <w:rPr>
          <w:noProof/>
        </w:rPr>
        <w:t>Moving time between the pay codes may affect</w:t>
      </w:r>
      <w:r w:rsidR="00D05A30">
        <w:rPr>
          <w:noProof/>
        </w:rPr>
        <w:t xml:space="preserve"> time projected to those pay codes on future dates in the leave case.</w:t>
      </w:r>
      <w:bookmarkStart w:id="0" w:name="_GoBack"/>
      <w:bookmarkEnd w:id="0"/>
      <w:r>
        <w:rPr>
          <w:noProof/>
        </w:rPr>
        <w:drawing>
          <wp:inline distT="0" distB="0" distL="0" distR="0" wp14:anchorId="1A34E4CF" wp14:editId="3CA40659">
            <wp:extent cx="6620510" cy="1885950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AC2">
        <w:rPr>
          <w:noProof/>
        </w:rPr>
        <w:br/>
      </w:r>
    </w:p>
    <w:p w14:paraId="213C9CFA" w14:textId="420EC0C2" w:rsidR="00D05A30" w:rsidRPr="00D05A30" w:rsidRDefault="002D3AC2" w:rsidP="00A16F25">
      <w:pPr>
        <w:pStyle w:val="ListParagraph"/>
        <w:numPr>
          <w:ilvl w:val="0"/>
          <w:numId w:val="24"/>
        </w:numPr>
        <w:jc w:val="left"/>
        <w:rPr>
          <w:b/>
          <w:bCs/>
        </w:rPr>
      </w:pPr>
      <w:r>
        <w:lastRenderedPageBreak/>
        <w:t xml:space="preserve">When finished making changes, choose </w:t>
      </w:r>
      <w:r>
        <w:rPr>
          <w:b/>
          <w:bCs/>
        </w:rPr>
        <w:t>Save and Return</w:t>
      </w:r>
      <w:r>
        <w:t>.</w:t>
      </w:r>
      <w:r>
        <w:br/>
      </w:r>
      <w:r>
        <w:rPr>
          <w:noProof/>
        </w:rPr>
        <w:drawing>
          <wp:inline distT="0" distB="0" distL="0" distR="0" wp14:anchorId="4B1F5E00" wp14:editId="541165E0">
            <wp:extent cx="6537628" cy="1733167"/>
            <wp:effectExtent l="38100" t="38100" r="92075" b="958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47724" cy="173584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D05A30">
        <w:br/>
      </w:r>
    </w:p>
    <w:p w14:paraId="7CF394EC" w14:textId="77777777" w:rsidR="00A12C67" w:rsidRPr="00A12C67" w:rsidRDefault="00D05A30" w:rsidP="00A16F25">
      <w:pPr>
        <w:pStyle w:val="ListParagraph"/>
        <w:numPr>
          <w:ilvl w:val="0"/>
          <w:numId w:val="24"/>
        </w:numPr>
        <w:jc w:val="left"/>
        <w:rPr>
          <w:b/>
          <w:bCs/>
        </w:rPr>
      </w:pPr>
      <w:r>
        <w:t>Dates that have been manually modified will still display in red.</w:t>
      </w:r>
      <w:r w:rsidRPr="00D05A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BFDCFD" wp14:editId="42FA14B2">
            <wp:extent cx="6537325" cy="2537556"/>
            <wp:effectExtent l="38100" t="38100" r="92075" b="914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42614" cy="253960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267696" w14:textId="545F8FA3" w:rsidR="002D3AC2" w:rsidRPr="00F06DC0" w:rsidRDefault="00A12C67" w:rsidP="00A16F25">
      <w:pPr>
        <w:pStyle w:val="ListParagraph"/>
        <w:numPr>
          <w:ilvl w:val="0"/>
          <w:numId w:val="24"/>
        </w:numPr>
        <w:jc w:val="left"/>
        <w:rPr>
          <w:b/>
          <w:bCs/>
        </w:rPr>
      </w:pPr>
      <w:r>
        <w:rPr>
          <w:noProof/>
        </w:rPr>
        <w:t>When needed, the time can be committed to the schedule and/or timecard.</w:t>
      </w:r>
      <w:r w:rsidR="002D3AC2">
        <w:br/>
      </w:r>
    </w:p>
    <w:sectPr w:rsidR="002D3AC2" w:rsidRPr="00F06DC0" w:rsidSect="00ED26A8">
      <w:headerReference w:type="default" r:id="rId22"/>
      <w:footerReference w:type="default" r:id="rId23"/>
      <w:pgSz w:w="12240" w:h="15840"/>
      <w:pgMar w:top="1440" w:right="907" w:bottom="1195" w:left="907" w:header="36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84FD" w14:textId="77777777" w:rsidR="00EF4C31" w:rsidRDefault="00EF4C31" w:rsidP="00BD2391">
      <w:r>
        <w:separator/>
      </w:r>
    </w:p>
    <w:p w14:paraId="33C6A1F2" w14:textId="77777777" w:rsidR="00EF4C31" w:rsidRDefault="00EF4C31" w:rsidP="00BD2391"/>
  </w:endnote>
  <w:endnote w:type="continuationSeparator" w:id="0">
    <w:p w14:paraId="30B93471" w14:textId="77777777" w:rsidR="00EF4C31" w:rsidRDefault="00EF4C31" w:rsidP="00BD2391">
      <w:r>
        <w:continuationSeparator/>
      </w:r>
    </w:p>
    <w:p w14:paraId="4C1DA758" w14:textId="77777777" w:rsidR="00EF4C31" w:rsidRDefault="00EF4C31" w:rsidP="00BD2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EF89" w14:textId="340BE528" w:rsidR="0030397B" w:rsidRDefault="00BC5D14" w:rsidP="00ED26A8">
    <w:pPr>
      <w:pStyle w:val="Footer"/>
    </w:pPr>
    <w:r>
      <w:t xml:space="preserve">MM Hayes ● 1-800-348-5545 ● </w:t>
    </w:r>
    <w:r w:rsidRPr="00BC5D14">
      <w:t>helpdesk@mmhayes.com</w:t>
    </w:r>
    <w:r>
      <w:t xml:space="preserve"> ● </w:t>
    </w:r>
    <w:r w:rsidR="001301F1">
      <w:fldChar w:fldCharType="begin"/>
    </w:r>
    <w:r w:rsidR="001301F1">
      <w:instrText xml:space="preserve"> PAGE   \* MERGEFORMAT </w:instrText>
    </w:r>
    <w:r w:rsidR="001301F1">
      <w:fldChar w:fldCharType="separate"/>
    </w:r>
    <w:r w:rsidR="004438B8">
      <w:rPr>
        <w:noProof/>
      </w:rPr>
      <w:t>2</w:t>
    </w:r>
    <w:r w:rsidR="001301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F26F" w14:textId="77777777" w:rsidR="00EF4C31" w:rsidRDefault="00EF4C31" w:rsidP="00BD2391">
      <w:r>
        <w:separator/>
      </w:r>
    </w:p>
    <w:p w14:paraId="36F4602B" w14:textId="77777777" w:rsidR="00EF4C31" w:rsidRDefault="00EF4C31" w:rsidP="00BD2391"/>
  </w:footnote>
  <w:footnote w:type="continuationSeparator" w:id="0">
    <w:p w14:paraId="007AAE9A" w14:textId="77777777" w:rsidR="00EF4C31" w:rsidRDefault="00EF4C31" w:rsidP="00BD2391">
      <w:r>
        <w:continuationSeparator/>
      </w:r>
    </w:p>
    <w:p w14:paraId="7D88FA32" w14:textId="77777777" w:rsidR="00EF4C31" w:rsidRDefault="00EF4C31" w:rsidP="00BD2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03FC" w14:textId="77777777" w:rsidR="0030397B" w:rsidRPr="00ED26A8" w:rsidRDefault="00BD2391" w:rsidP="00ED26A8">
    <w:pPr>
      <w:pStyle w:val="HeaderBar"/>
    </w:pPr>
    <w:r w:rsidRPr="00ED26A8">
      <mc:AlternateContent>
        <mc:Choice Requires="wps">
          <w:drawing>
            <wp:anchor distT="0" distB="0" distL="114300" distR="114300" simplePos="0" relativeHeight="251657728" behindDoc="1" locked="0" layoutInCell="1" allowOverlap="1" wp14:anchorId="0431BBCE" wp14:editId="02FE72C8">
              <wp:simplePos x="0" y="0"/>
              <wp:positionH relativeFrom="page">
                <wp:posOffset>0</wp:posOffset>
              </wp:positionH>
              <wp:positionV relativeFrom="page">
                <wp:posOffset>502920</wp:posOffset>
              </wp:positionV>
              <wp:extent cx="7772400" cy="914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E482E"/>
                          </a:gs>
                          <a:gs pos="100000">
                            <a:srgbClr val="F9B73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DDC3D" id="Rectangle 1" o:spid="_x0000_s1026" style="position:absolute;margin-left:0;margin-top:39.6pt;width:612pt;height: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gVKwIAAE4EAAAOAAAAZHJzL2Uyb0RvYy54bWysVMGO0zAQvSPxD5bvNEkpdDdqulraLUJa&#10;YMXCB7iOk1g4HjN2my5fz9hpS2FviByssWfmzZs3dhY3h96wvUKvwVa8mOScKSuh1rat+Levm1dX&#10;nPkgbC0MWFXxJ+X5zfLli8XgSjWFDkytkBGI9eXgKt6F4Mos87JTvfATcMqSswHsRaAttlmNYiD0&#10;3mTTPH+bDYC1Q5DKezpdj06+TPhNo2T43DReBWYqTtxCWjGt27hmy4UoWxSu0/JIQ/wDi15oS0XP&#10;UGsRBNuhfgbVa4ngoQkTCX0GTaOlSj1QN0X+VzePnXAq9ULieHeWyf8/WPlp/4BM1zQ7zqzoaURf&#10;SDRhW6NYEeUZnC8p6tE9YGzQu3uQ3z2zsOooSt0iwtApUROpFJ/9kRA3nlLZdvgINaGLXYCk1KHB&#10;PgKSBuyQBvJ0Hog6BCbpcD6fT2c5zU2S77qYzdLAMlGekh368F5Bz6JRcSTqCVzs730g8hR6CjlO&#10;p95oY5LtKWQ0mANin6dMj+12ZZDtBd2Y9d3sanoXVSCg1l9GF3n8nqdsrt/NX59oxpSUeSxltGUk&#10;WurWS2EU6X6ORXHmZmwsZSFyHYvHk6RsFHMcyhbqJxIWYbzU9AjJ6AB/cjbQha64/7ETqDgzHyy1&#10;N8rHQtrM3synJCteeraXHmElQVU8cCIczVUYX83OoW47qlSk3i3c0kAbncSOwx5ZHcnSpR0FGB9Y&#10;fBWX+xT1+zew/AUAAP//AwBQSwMEFAAGAAgAAAAhANNQu8jfAAAABwEAAA8AAABkcnMvZG93bnJl&#10;di54bWxMj8FOwzAQRO9I/IO1SFxQ6xCgJSGbChVx4FAELULi5sSbxCJeR7Hbhr/HPcFxZ0Yzb4vV&#10;ZHtxoNEbxwjX8wQEce204RbhY/c8uwfhg2KteseE8EMeVuX5WaFy7Y78TodtaEUsYZ8rhC6EIZfS&#10;1x1Z5eduII5e40arQjzHVupRHWO57WWaJAtpleG40KmB1h3V39u9Rdi8Pn3aqjEvuv5aZ8urt6Ex&#10;3R3i5cX0+AAi0BT+wnDCj+hQRqbK7Vl70SPERwLCMktBnNw0vY1KhZDdLECWhfzPX/4CAAD//wMA&#10;UEsBAi0AFAAGAAgAAAAhALaDOJL+AAAA4QEAABMAAAAAAAAAAAAAAAAAAAAAAFtDb250ZW50X1R5&#10;cGVzXS54bWxQSwECLQAUAAYACAAAACEAOP0h/9YAAACUAQAACwAAAAAAAAAAAAAAAAAvAQAAX3Jl&#10;bHMvLnJlbHNQSwECLQAUAAYACAAAACEAb3T4FSsCAABOBAAADgAAAAAAAAAAAAAAAAAuAgAAZHJz&#10;L2Uyb0RvYy54bWxQSwECLQAUAAYACAAAACEA01C7yN8AAAAHAQAADwAAAAAAAAAAAAAAAACFBAAA&#10;ZHJzL2Rvd25yZXYueG1sUEsFBgAAAAAEAAQA8wAAAJEFAAAAAA==&#10;" fillcolor="#de482e" stroked="f">
              <v:fill color2="#f9b730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619"/>
    <w:multiLevelType w:val="multilevel"/>
    <w:tmpl w:val="1EF61F62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6F1B35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F70B9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0133C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1A4222"/>
    <w:multiLevelType w:val="hybridMultilevel"/>
    <w:tmpl w:val="3860398E"/>
    <w:lvl w:ilvl="0" w:tplc="600E667A">
      <w:start w:val="1"/>
      <w:numFmt w:val="decimal"/>
      <w:pStyle w:val="NumberedDefinition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7C2F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E86B2D"/>
    <w:multiLevelType w:val="hybridMultilevel"/>
    <w:tmpl w:val="F2A4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3CB1"/>
    <w:multiLevelType w:val="hybridMultilevel"/>
    <w:tmpl w:val="F5BAAB6E"/>
    <w:lvl w:ilvl="0" w:tplc="975AE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7563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B816F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323EF6"/>
    <w:multiLevelType w:val="hybridMultilevel"/>
    <w:tmpl w:val="5FD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32B7D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4329A8"/>
    <w:multiLevelType w:val="hybridMultilevel"/>
    <w:tmpl w:val="B12C7E22"/>
    <w:lvl w:ilvl="0" w:tplc="5AC0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90A9B"/>
    <w:multiLevelType w:val="hybridMultilevel"/>
    <w:tmpl w:val="25F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F2AC6"/>
    <w:multiLevelType w:val="hybridMultilevel"/>
    <w:tmpl w:val="3D1CA5EA"/>
    <w:lvl w:ilvl="0" w:tplc="DBB2C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B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3A4D7E"/>
    <w:multiLevelType w:val="hybridMultilevel"/>
    <w:tmpl w:val="C10E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86E01"/>
    <w:multiLevelType w:val="multilevel"/>
    <w:tmpl w:val="733E9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A237297"/>
    <w:multiLevelType w:val="multilevel"/>
    <w:tmpl w:val="C29A1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15"/>
  </w:num>
  <w:num w:numId="6">
    <w:abstractNumId w:val="1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16"/>
  </w:num>
  <w:num w:numId="15">
    <w:abstractNumId w:val="18"/>
  </w:num>
  <w:num w:numId="16">
    <w:abstractNumId w:val="17"/>
  </w:num>
  <w:num w:numId="17">
    <w:abstractNumId w:val="17"/>
  </w:num>
  <w:num w:numId="18">
    <w:abstractNumId w:val="0"/>
  </w:num>
  <w:num w:numId="19">
    <w:abstractNumId w:val="4"/>
  </w:num>
  <w:num w:numId="20">
    <w:abstractNumId w:val="0"/>
  </w:num>
  <w:num w:numId="21">
    <w:abstractNumId w:val="4"/>
  </w:num>
  <w:num w:numId="22">
    <w:abstractNumId w:val="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31"/>
    <w:rsid w:val="00002C42"/>
    <w:rsid w:val="000111DD"/>
    <w:rsid w:val="00061F27"/>
    <w:rsid w:val="0009348C"/>
    <w:rsid w:val="000F6F32"/>
    <w:rsid w:val="00111539"/>
    <w:rsid w:val="0012523B"/>
    <w:rsid w:val="00126C8E"/>
    <w:rsid w:val="001301F1"/>
    <w:rsid w:val="001978B1"/>
    <w:rsid w:val="001A37FD"/>
    <w:rsid w:val="001A75E8"/>
    <w:rsid w:val="001B7725"/>
    <w:rsid w:val="001E6000"/>
    <w:rsid w:val="002006B3"/>
    <w:rsid w:val="0020764B"/>
    <w:rsid w:val="00231294"/>
    <w:rsid w:val="00242AC2"/>
    <w:rsid w:val="00250308"/>
    <w:rsid w:val="00295C05"/>
    <w:rsid w:val="002A09DB"/>
    <w:rsid w:val="002D3AC2"/>
    <w:rsid w:val="002E5886"/>
    <w:rsid w:val="0030397B"/>
    <w:rsid w:val="00321D1B"/>
    <w:rsid w:val="00331507"/>
    <w:rsid w:val="00332577"/>
    <w:rsid w:val="00350CB2"/>
    <w:rsid w:val="003D5FFA"/>
    <w:rsid w:val="00410D0F"/>
    <w:rsid w:val="004438B8"/>
    <w:rsid w:val="00475E6D"/>
    <w:rsid w:val="004E5E81"/>
    <w:rsid w:val="004E64D1"/>
    <w:rsid w:val="0050285B"/>
    <w:rsid w:val="00533525"/>
    <w:rsid w:val="00552121"/>
    <w:rsid w:val="00584E9D"/>
    <w:rsid w:val="005A3F1D"/>
    <w:rsid w:val="005B16C4"/>
    <w:rsid w:val="005B42B0"/>
    <w:rsid w:val="00606E66"/>
    <w:rsid w:val="006117B5"/>
    <w:rsid w:val="00665642"/>
    <w:rsid w:val="006A3194"/>
    <w:rsid w:val="006B1BE9"/>
    <w:rsid w:val="006B4392"/>
    <w:rsid w:val="006C1D60"/>
    <w:rsid w:val="006C6D9A"/>
    <w:rsid w:val="0071018D"/>
    <w:rsid w:val="0073414C"/>
    <w:rsid w:val="007347DD"/>
    <w:rsid w:val="007754E4"/>
    <w:rsid w:val="00777374"/>
    <w:rsid w:val="00792092"/>
    <w:rsid w:val="007F4F9B"/>
    <w:rsid w:val="00864AC1"/>
    <w:rsid w:val="00864EB9"/>
    <w:rsid w:val="008A6AE3"/>
    <w:rsid w:val="008C5943"/>
    <w:rsid w:val="008D0A48"/>
    <w:rsid w:val="008D6F20"/>
    <w:rsid w:val="00920C6E"/>
    <w:rsid w:val="00950DC9"/>
    <w:rsid w:val="0097308E"/>
    <w:rsid w:val="00993E98"/>
    <w:rsid w:val="009B709C"/>
    <w:rsid w:val="009D1718"/>
    <w:rsid w:val="00A100B7"/>
    <w:rsid w:val="00A12C67"/>
    <w:rsid w:val="00A23AD2"/>
    <w:rsid w:val="00A24041"/>
    <w:rsid w:val="00A44675"/>
    <w:rsid w:val="00A524D2"/>
    <w:rsid w:val="00A61344"/>
    <w:rsid w:val="00A6291C"/>
    <w:rsid w:val="00A72B52"/>
    <w:rsid w:val="00AB69D9"/>
    <w:rsid w:val="00AF6398"/>
    <w:rsid w:val="00AF7AE2"/>
    <w:rsid w:val="00B33602"/>
    <w:rsid w:val="00B35D91"/>
    <w:rsid w:val="00B430BF"/>
    <w:rsid w:val="00B92B9D"/>
    <w:rsid w:val="00BA1F33"/>
    <w:rsid w:val="00BB2BBC"/>
    <w:rsid w:val="00BC5D14"/>
    <w:rsid w:val="00BD2391"/>
    <w:rsid w:val="00BE12EB"/>
    <w:rsid w:val="00C13C14"/>
    <w:rsid w:val="00C226AF"/>
    <w:rsid w:val="00C34BDF"/>
    <w:rsid w:val="00C44571"/>
    <w:rsid w:val="00C5119D"/>
    <w:rsid w:val="00C6224F"/>
    <w:rsid w:val="00CA0B58"/>
    <w:rsid w:val="00CB2772"/>
    <w:rsid w:val="00CC034B"/>
    <w:rsid w:val="00CD3130"/>
    <w:rsid w:val="00D01A1E"/>
    <w:rsid w:val="00D03BDE"/>
    <w:rsid w:val="00D05A30"/>
    <w:rsid w:val="00D068DC"/>
    <w:rsid w:val="00D15CF2"/>
    <w:rsid w:val="00D41E03"/>
    <w:rsid w:val="00D56E3B"/>
    <w:rsid w:val="00D63867"/>
    <w:rsid w:val="00D64FF3"/>
    <w:rsid w:val="00D6696B"/>
    <w:rsid w:val="00D919C3"/>
    <w:rsid w:val="00E66DE1"/>
    <w:rsid w:val="00E82BF5"/>
    <w:rsid w:val="00E83F68"/>
    <w:rsid w:val="00E90012"/>
    <w:rsid w:val="00E9711D"/>
    <w:rsid w:val="00EC28A9"/>
    <w:rsid w:val="00EC2CCA"/>
    <w:rsid w:val="00ED26A8"/>
    <w:rsid w:val="00EF4C31"/>
    <w:rsid w:val="00F06DC0"/>
    <w:rsid w:val="00F43E3E"/>
    <w:rsid w:val="00FD326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3E5E7"/>
  <w15:docId w15:val="{92363DA2-996F-404E-8A7F-6495191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91"/>
    <w:pPr>
      <w:spacing w:after="160" w:line="276" w:lineRule="auto"/>
      <w:jc w:val="both"/>
    </w:pPr>
    <w:rPr>
      <w:rFonts w:ascii="Arial" w:hAnsi="Arial" w:cs="Arial"/>
      <w:color w:val="0D0D0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2391"/>
    <w:pPr>
      <w:keepNext/>
      <w:keepLines/>
      <w:pageBreakBefore/>
      <w:jc w:val="left"/>
      <w:outlineLvl w:val="0"/>
    </w:pPr>
    <w:rPr>
      <w:rFonts w:eastAsiaTheme="majorEastAsia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D2391"/>
    <w:pPr>
      <w:keepNext/>
      <w:keepLines/>
      <w:spacing w:before="360"/>
      <w:jc w:val="left"/>
      <w:outlineLvl w:val="1"/>
    </w:pPr>
    <w:rPr>
      <w:rFonts w:eastAsiaTheme="majorEastAsia"/>
      <w:b/>
      <w:bCs/>
      <w:caps/>
      <w:color w:val="DE482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D2391"/>
    <w:pPr>
      <w:keepNext/>
      <w:keepLines/>
      <w:spacing w:before="240"/>
      <w:jc w:val="left"/>
      <w:outlineLvl w:val="2"/>
    </w:pPr>
    <w:rPr>
      <w:rFonts w:eastAsiaTheme="majorEastAsia"/>
      <w:bCs/>
      <w:color w:val="2172A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BD2391"/>
    <w:pPr>
      <w:keepNext/>
      <w:keepLines/>
      <w:spacing w:before="240"/>
      <w:jc w:val="left"/>
      <w:outlineLvl w:val="3"/>
    </w:pPr>
    <w:rPr>
      <w:rFonts w:eastAsiaTheme="majorEastAsia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5"/>
    <w:qFormat/>
    <w:rsid w:val="00BD2391"/>
    <w:pPr>
      <w:keepNext/>
      <w:keepLines/>
      <w:spacing w:before="240"/>
      <w:outlineLvl w:val="4"/>
    </w:pPr>
    <w:rPr>
      <w:rFonts w:eastAsiaTheme="majorEastAsia"/>
      <w:b/>
      <w:color w:val="DE482E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792092"/>
    <w:pPr>
      <w:keepNext/>
      <w:keepLines/>
      <w:spacing w:before="40" w:after="0"/>
      <w:outlineLvl w:val="5"/>
    </w:pPr>
    <w:rPr>
      <w:rFonts w:eastAsiaTheme="majorEastAsia" w:cstheme="majorBidi"/>
      <w:color w:val="auto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B2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2391"/>
    <w:rPr>
      <w:rFonts w:ascii="Arial" w:eastAsiaTheme="majorEastAsia" w:hAnsi="Arial" w:cs="Arial"/>
      <w:bCs/>
      <w:color w:val="0D0D0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BD2391"/>
    <w:rPr>
      <w:rFonts w:ascii="Arial" w:eastAsiaTheme="majorEastAsia" w:hAnsi="Arial" w:cs="Arial"/>
      <w:b/>
      <w:bCs/>
      <w:caps/>
      <w:color w:val="DE482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BD2391"/>
    <w:rPr>
      <w:rFonts w:ascii="Arial" w:eastAsiaTheme="majorEastAsia" w:hAnsi="Arial" w:cs="Arial"/>
      <w:bCs/>
      <w:color w:val="2172A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rsid w:val="00BD2391"/>
    <w:rPr>
      <w:rFonts w:ascii="Arial" w:eastAsiaTheme="majorEastAsia" w:hAnsi="Arial" w:cs="Arial"/>
      <w:b/>
      <w:bCs/>
      <w:iCs/>
      <w:color w:val="0D0D0D"/>
      <w:sz w:val="26"/>
      <w:szCs w:val="26"/>
    </w:rPr>
  </w:style>
  <w:style w:type="paragraph" w:styleId="Title">
    <w:name w:val="Title"/>
    <w:basedOn w:val="Normal"/>
    <w:next w:val="Normal"/>
    <w:link w:val="TitleChar"/>
    <w:uiPriority w:val="33"/>
    <w:rsid w:val="009D1718"/>
    <w:pPr>
      <w:spacing w:before="840" w:after="0" w:line="240" w:lineRule="auto"/>
      <w:contextualSpacing/>
      <w:jc w:val="center"/>
    </w:pPr>
    <w:rPr>
      <w:rFonts w:eastAsiaTheme="majorEastAsia"/>
      <w:spacing w:val="24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3"/>
    <w:rsid w:val="009D1718"/>
    <w:rPr>
      <w:rFonts w:ascii="Arial" w:eastAsiaTheme="majorEastAsia" w:hAnsi="Arial" w:cs="Arial"/>
      <w:color w:val="0D0D0D"/>
      <w:spacing w:val="24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7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92"/>
    <w:rPr>
      <w:rFonts w:ascii="Lato Light" w:hAnsi="Lato Light"/>
      <w:color w:val="0D0D0D"/>
    </w:rPr>
  </w:style>
  <w:style w:type="paragraph" w:styleId="Footer">
    <w:name w:val="footer"/>
    <w:basedOn w:val="Normal"/>
    <w:link w:val="FooterChar"/>
    <w:uiPriority w:val="37"/>
    <w:rsid w:val="00792092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/>
      <w:sz w:val="20"/>
    </w:rPr>
  </w:style>
  <w:style w:type="character" w:customStyle="1" w:styleId="FooterChar">
    <w:name w:val="Footer Char"/>
    <w:basedOn w:val="DefaultParagraphFont"/>
    <w:link w:val="Footer"/>
    <w:uiPriority w:val="37"/>
    <w:rsid w:val="00792092"/>
    <w:rPr>
      <w:rFonts w:ascii="Lato Light" w:hAnsi="Lato Light"/>
      <w:color w:val="595959"/>
      <w:sz w:val="20"/>
    </w:rPr>
  </w:style>
  <w:style w:type="paragraph" w:customStyle="1" w:styleId="HeaderBar">
    <w:name w:val="Header Bar"/>
    <w:next w:val="Normal"/>
    <w:link w:val="HeaderBarChar"/>
    <w:uiPriority w:val="36"/>
    <w:rsid w:val="00ED26A8"/>
    <w:pPr>
      <w:spacing w:before="120" w:after="80" w:line="280" w:lineRule="exact"/>
      <w:jc w:val="right"/>
    </w:pPr>
    <w:rPr>
      <w:rFonts w:ascii="Arial" w:hAnsi="Arial" w:cs="Arial"/>
      <w:b/>
      <w:caps/>
      <w:noProof/>
      <w:color w:val="7F7F7F" w:themeColor="text1" w:themeTint="80"/>
      <w:sz w:val="20"/>
    </w:rPr>
  </w:style>
  <w:style w:type="paragraph" w:styleId="NoSpacing">
    <w:name w:val="No Spacing"/>
    <w:link w:val="NoSpacingChar"/>
    <w:uiPriority w:val="99"/>
    <w:qFormat/>
    <w:rsid w:val="00B35D91"/>
    <w:pPr>
      <w:spacing w:after="0" w:line="240" w:lineRule="auto"/>
      <w:jc w:val="both"/>
    </w:pPr>
    <w:rPr>
      <w:rFonts w:ascii="Arial" w:hAnsi="Arial"/>
    </w:rPr>
  </w:style>
  <w:style w:type="character" w:customStyle="1" w:styleId="HeaderBarChar">
    <w:name w:val="Header Bar Char"/>
    <w:basedOn w:val="DefaultParagraphFont"/>
    <w:link w:val="HeaderBar"/>
    <w:uiPriority w:val="36"/>
    <w:rsid w:val="00ED26A8"/>
    <w:rPr>
      <w:rFonts w:ascii="Arial" w:hAnsi="Arial" w:cs="Arial"/>
      <w:b/>
      <w:caps/>
      <w:noProof/>
      <w:color w:val="7F7F7F" w:themeColor="text1" w:themeTint="80"/>
      <w:sz w:val="20"/>
    </w:rPr>
  </w:style>
  <w:style w:type="table" w:styleId="TableGrid">
    <w:name w:val="Table Grid"/>
    <w:basedOn w:val="TableNormal"/>
    <w:uiPriority w:val="59"/>
    <w:rsid w:val="0079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uiPriority w:val="6"/>
    <w:qFormat/>
    <w:rsid w:val="00D01A1E"/>
    <w:rPr>
      <w:b/>
    </w:rPr>
  </w:style>
  <w:style w:type="character" w:customStyle="1" w:styleId="KeyboardKey">
    <w:name w:val="Keyboard Key"/>
    <w:uiPriority w:val="8"/>
    <w:qFormat/>
    <w:rsid w:val="00D01A1E"/>
    <w:rPr>
      <w:b/>
    </w:rPr>
  </w:style>
  <w:style w:type="character" w:customStyle="1" w:styleId="Definition-Inline">
    <w:name w:val="Definition - Inline"/>
    <w:uiPriority w:val="9"/>
    <w:qFormat/>
    <w:rsid w:val="00D01A1E"/>
    <w:rPr>
      <w:b/>
      <w:i/>
    </w:rPr>
  </w:style>
  <w:style w:type="paragraph" w:customStyle="1" w:styleId="Heading1-ExcludefromTOC">
    <w:name w:val="Heading 1 - Exclude from TOC"/>
    <w:basedOn w:val="Heading1"/>
    <w:next w:val="Normal"/>
    <w:link w:val="Heading1-ExcludefromTOCChar"/>
    <w:uiPriority w:val="34"/>
    <w:qFormat/>
    <w:rsid w:val="00792092"/>
  </w:style>
  <w:style w:type="paragraph" w:styleId="TOC2">
    <w:name w:val="toc 2"/>
    <w:basedOn w:val="Normal"/>
    <w:next w:val="Normal"/>
    <w:autoRedefine/>
    <w:uiPriority w:val="39"/>
    <w:unhideWhenUsed/>
    <w:rsid w:val="00792092"/>
    <w:pPr>
      <w:spacing w:after="40"/>
      <w:ind w:left="360"/>
    </w:pPr>
  </w:style>
  <w:style w:type="paragraph" w:customStyle="1" w:styleId="Definition-Glossary">
    <w:name w:val="Definition - Glossary"/>
    <w:basedOn w:val="Normal"/>
    <w:uiPriority w:val="13"/>
    <w:qFormat/>
    <w:rsid w:val="00792092"/>
    <w:pPr>
      <w:tabs>
        <w:tab w:val="left" w:pos="2340"/>
      </w:tabs>
      <w:spacing w:before="320" w:after="320"/>
      <w:ind w:left="2347" w:hanging="2347"/>
    </w:pPr>
  </w:style>
  <w:style w:type="character" w:customStyle="1" w:styleId="Heading1-ExcludefromTOCChar">
    <w:name w:val="Heading 1 - Exclude from TOC Char"/>
    <w:basedOn w:val="Heading1Char"/>
    <w:link w:val="Heading1-ExcludefromTOC"/>
    <w:uiPriority w:val="34"/>
    <w:rsid w:val="00792092"/>
    <w:rPr>
      <w:rFonts w:ascii="Lato" w:eastAsiaTheme="majorEastAsia" w:hAnsi="Lato" w:cstheme="majorBidi"/>
      <w:b w:val="0"/>
      <w:bCs/>
      <w:caps w:val="0"/>
      <w:color w:val="EF4135"/>
      <w:sz w:val="40"/>
      <w:szCs w:val="28"/>
    </w:rPr>
  </w:style>
  <w:style w:type="paragraph" w:customStyle="1" w:styleId="Definition-List-MultipleParagraphs-First">
    <w:name w:val="Definition - List - Multiple Paragraphs - First"/>
    <w:basedOn w:val="Definition-Glossary-MultipleParagraphs-First"/>
    <w:next w:val="Definition-List-MultipleParagraphs-Middle"/>
    <w:uiPriority w:val="24"/>
    <w:qFormat/>
    <w:rsid w:val="00792092"/>
    <w:pPr>
      <w:tabs>
        <w:tab w:val="clear" w:pos="2340"/>
        <w:tab w:val="left" w:pos="2880"/>
      </w:tabs>
      <w:spacing w:before="240" w:line="240" w:lineRule="exact"/>
      <w:ind w:left="2894"/>
    </w:pPr>
    <w:rPr>
      <w:sz w:val="20"/>
    </w:rPr>
  </w:style>
  <w:style w:type="paragraph" w:customStyle="1" w:styleId="Definition-Glossary-MultipleParagraphs-Middle">
    <w:name w:val="Definition - Glossary - Multiple Paragraphs - Middle"/>
    <w:basedOn w:val="Definition-Glossary"/>
    <w:next w:val="Definition-Glossary-MultipleParagraphs-Last"/>
    <w:uiPriority w:val="31"/>
    <w:qFormat/>
    <w:rsid w:val="00792092"/>
    <w:pPr>
      <w:spacing w:before="160" w:after="0"/>
      <w:ind w:firstLine="0"/>
    </w:pPr>
  </w:style>
  <w:style w:type="paragraph" w:customStyle="1" w:styleId="Definition-List-MultipleParagraphs-Middle">
    <w:name w:val="Definition - List - Multiple Paragraphs - Middle"/>
    <w:basedOn w:val="Definition-Glossary-MultipleParagraphs-Middle"/>
    <w:next w:val="Definition-List-MultipleParagraphs-Last"/>
    <w:uiPriority w:val="25"/>
    <w:qFormat/>
    <w:rsid w:val="00792092"/>
    <w:pPr>
      <w:tabs>
        <w:tab w:val="clear" w:pos="2340"/>
        <w:tab w:val="left" w:pos="2880"/>
      </w:tabs>
      <w:spacing w:before="80" w:line="240" w:lineRule="exact"/>
      <w:ind w:left="2880"/>
    </w:pPr>
    <w:rPr>
      <w:sz w:val="20"/>
      <w:szCs w:val="20"/>
    </w:rPr>
  </w:style>
  <w:style w:type="paragraph" w:customStyle="1" w:styleId="Definition-Glossary-MultipleParagraphs-First">
    <w:name w:val="Definition - Glossary - Multiple Paragraphs - First"/>
    <w:basedOn w:val="Definition-Glossary"/>
    <w:next w:val="Definition-Glossary-MultipleParagraphs-Middle"/>
    <w:uiPriority w:val="30"/>
    <w:qFormat/>
    <w:rsid w:val="00792092"/>
    <w:pPr>
      <w:spacing w:after="0"/>
    </w:pPr>
  </w:style>
  <w:style w:type="paragraph" w:customStyle="1" w:styleId="Definition-Glossary-MultipleParagraphs-Last">
    <w:name w:val="Definition - Glossary - Multiple Paragraphs - Last"/>
    <w:basedOn w:val="Definition-Glossary"/>
    <w:next w:val="Definition-Glossary"/>
    <w:uiPriority w:val="32"/>
    <w:qFormat/>
    <w:rsid w:val="00792092"/>
    <w:pPr>
      <w:spacing w:before="160"/>
      <w:ind w:firstLine="0"/>
    </w:pPr>
  </w:style>
  <w:style w:type="paragraph" w:customStyle="1" w:styleId="Definition-List">
    <w:name w:val="Definition - List"/>
    <w:basedOn w:val="Definition-Glossary"/>
    <w:uiPriority w:val="11"/>
    <w:qFormat/>
    <w:rsid w:val="00792092"/>
    <w:pPr>
      <w:tabs>
        <w:tab w:val="clear" w:pos="2340"/>
        <w:tab w:val="left" w:pos="2880"/>
      </w:tabs>
      <w:spacing w:before="240" w:after="240" w:line="240" w:lineRule="exact"/>
      <w:ind w:left="2894"/>
    </w:pPr>
    <w:rPr>
      <w:sz w:val="20"/>
      <w:szCs w:val="20"/>
    </w:rPr>
  </w:style>
  <w:style w:type="character" w:customStyle="1" w:styleId="Definition-DefinedTerm">
    <w:name w:val="Definition - Defined Term"/>
    <w:uiPriority w:val="14"/>
    <w:qFormat/>
    <w:rsid w:val="00EC2CCA"/>
    <w:rPr>
      <w:b/>
    </w:rPr>
  </w:style>
  <w:style w:type="paragraph" w:customStyle="1" w:styleId="Definition-List-MultipleParagraphs-Last">
    <w:name w:val="Definition - List - Multiple Paragraphs - Last"/>
    <w:basedOn w:val="Definition-Glossary-MultipleParagraphs-Last"/>
    <w:next w:val="Definition-List"/>
    <w:uiPriority w:val="26"/>
    <w:qFormat/>
    <w:rsid w:val="00792092"/>
    <w:pPr>
      <w:tabs>
        <w:tab w:val="clear" w:pos="2340"/>
        <w:tab w:val="left" w:pos="2880"/>
      </w:tabs>
      <w:spacing w:before="80" w:after="240" w:line="240" w:lineRule="exact"/>
      <w:ind w:left="2880"/>
    </w:pPr>
    <w:rPr>
      <w:sz w:val="20"/>
      <w:szCs w:val="20"/>
    </w:rPr>
  </w:style>
  <w:style w:type="paragraph" w:customStyle="1" w:styleId="Definition-List-Gray">
    <w:name w:val="Definition - List - Gray"/>
    <w:basedOn w:val="Definition-List"/>
    <w:uiPriority w:val="12"/>
    <w:qFormat/>
    <w:rsid w:val="00792092"/>
    <w:rPr>
      <w:color w:val="919191"/>
    </w:rPr>
  </w:style>
  <w:style w:type="paragraph" w:customStyle="1" w:styleId="Definition-List-Gray-MultipleParagraphs-Last">
    <w:name w:val="Definition - List - Gray - Multiple Paragraphs - Last"/>
    <w:basedOn w:val="Definition-List-MultipleParagraphs-Last"/>
    <w:next w:val="Definition-List-Gray"/>
    <w:uiPriority w:val="29"/>
    <w:qFormat/>
    <w:rsid w:val="00792092"/>
    <w:rPr>
      <w:color w:val="919191"/>
    </w:rPr>
  </w:style>
  <w:style w:type="paragraph" w:customStyle="1" w:styleId="Definition-List-Gray-MultipleParagraphs-Middle">
    <w:name w:val="Definition - List - Gray - Multiple Paragraphs - Middle"/>
    <w:basedOn w:val="Definition-List-MultipleParagraphs-Middle"/>
    <w:next w:val="Definition-List-Gray-MultipleParagraphs-Last"/>
    <w:uiPriority w:val="28"/>
    <w:qFormat/>
    <w:rsid w:val="00792092"/>
    <w:rPr>
      <w:color w:val="919191"/>
    </w:rPr>
  </w:style>
  <w:style w:type="paragraph" w:customStyle="1" w:styleId="Definition-List-Gray-MultipleParagraphs-First">
    <w:name w:val="Definition - List - Gray - Multiple Paragraphs - First"/>
    <w:basedOn w:val="Definition-List-MultipleParagraphs-First"/>
    <w:next w:val="Definition-List-Gray-MultipleParagraphs-Middle"/>
    <w:uiPriority w:val="27"/>
    <w:qFormat/>
    <w:rsid w:val="00792092"/>
    <w:rPr>
      <w:color w:val="919191"/>
    </w:rPr>
  </w:style>
  <w:style w:type="character" w:styleId="Emphasis">
    <w:name w:val="Emphasis"/>
    <w:uiPriority w:val="15"/>
    <w:qFormat/>
    <w:rsid w:val="0079209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35D91"/>
    <w:pPr>
      <w:tabs>
        <w:tab w:val="right" w:leader="dot" w:pos="10416"/>
      </w:tabs>
      <w:spacing w:before="240" w:after="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92092"/>
    <w:pPr>
      <w:spacing w:after="40"/>
      <w:ind w:left="720"/>
    </w:pPr>
  </w:style>
  <w:style w:type="character" w:styleId="Hyperlink">
    <w:name w:val="Hyperlink"/>
    <w:basedOn w:val="DefaultParagraphFont"/>
    <w:uiPriority w:val="99"/>
    <w:rsid w:val="00792092"/>
    <w:rPr>
      <w:color w:val="2172A1" w:themeColor="hyperlink"/>
      <w:u w:val="single"/>
    </w:rPr>
  </w:style>
  <w:style w:type="paragraph" w:customStyle="1" w:styleId="Note-Information">
    <w:name w:val="Note - Information"/>
    <w:basedOn w:val="Normal"/>
    <w:next w:val="Normal"/>
    <w:uiPriority w:val="19"/>
    <w:qFormat/>
    <w:rsid w:val="00792092"/>
    <w:pPr>
      <w:pBdr>
        <w:top w:val="single" w:sz="12" w:space="4" w:color="8CDAE5"/>
        <w:left w:val="single" w:sz="12" w:space="4" w:color="8CDAE5"/>
        <w:bottom w:val="single" w:sz="12" w:space="4" w:color="8CDAE5"/>
        <w:right w:val="single" w:sz="12" w:space="4" w:color="8CDAE5"/>
      </w:pBdr>
      <w:shd w:val="clear" w:color="auto" w:fill="D8F3F6"/>
    </w:pPr>
  </w:style>
  <w:style w:type="paragraph" w:customStyle="1" w:styleId="Note-Hint">
    <w:name w:val="Note - Hint"/>
    <w:basedOn w:val="Note-Information"/>
    <w:next w:val="Normal"/>
    <w:uiPriority w:val="20"/>
    <w:qFormat/>
    <w:rsid w:val="00792092"/>
    <w:pPr>
      <w:pBdr>
        <w:top w:val="single" w:sz="12" w:space="4" w:color="FFEB95"/>
        <w:left w:val="single" w:sz="12" w:space="4" w:color="FFEB95"/>
        <w:bottom w:val="single" w:sz="12" w:space="4" w:color="FFEB95"/>
        <w:right w:val="single" w:sz="12" w:space="4" w:color="FFEB95"/>
      </w:pBdr>
      <w:shd w:val="clear" w:color="auto" w:fill="FFF8DB"/>
    </w:pPr>
  </w:style>
  <w:style w:type="paragraph" w:customStyle="1" w:styleId="Note-Warning">
    <w:name w:val="Note - Warning"/>
    <w:basedOn w:val="Note-Information"/>
    <w:next w:val="Normal"/>
    <w:uiPriority w:val="21"/>
    <w:qFormat/>
    <w:rsid w:val="00792092"/>
    <w:pPr>
      <w:pBdr>
        <w:top w:val="single" w:sz="12" w:space="4" w:color="FCCB87"/>
        <w:left w:val="single" w:sz="12" w:space="4" w:color="FCCB87"/>
        <w:bottom w:val="single" w:sz="12" w:space="4" w:color="FCCB87"/>
        <w:right w:val="single" w:sz="12" w:space="4" w:color="FCCB87"/>
      </w:pBdr>
      <w:shd w:val="clear" w:color="auto" w:fill="FEEDD7"/>
    </w:pPr>
  </w:style>
  <w:style w:type="paragraph" w:customStyle="1" w:styleId="Note-SevereWarning">
    <w:name w:val="Note - Severe Warning"/>
    <w:basedOn w:val="Note-Information"/>
    <w:next w:val="Normal"/>
    <w:uiPriority w:val="22"/>
    <w:qFormat/>
    <w:rsid w:val="00792092"/>
    <w:pPr>
      <w:pBdr>
        <w:top w:val="single" w:sz="12" w:space="4" w:color="F58C85"/>
        <w:left w:val="single" w:sz="12" w:space="4" w:color="F58C85"/>
        <w:bottom w:val="single" w:sz="12" w:space="4" w:color="F58C85"/>
        <w:right w:val="single" w:sz="12" w:space="4" w:color="F58C85"/>
      </w:pBdr>
      <w:shd w:val="clear" w:color="auto" w:fill="FBD8D6"/>
    </w:pPr>
  </w:style>
  <w:style w:type="paragraph" w:customStyle="1" w:styleId="Note-Example">
    <w:name w:val="Note - Example"/>
    <w:basedOn w:val="Note-Information"/>
    <w:next w:val="Normal"/>
    <w:uiPriority w:val="23"/>
    <w:qFormat/>
    <w:rsid w:val="00792092"/>
    <w:pPr>
      <w:pBdr>
        <w:top w:val="single" w:sz="12" w:space="4" w:color="82D88E"/>
        <w:left w:val="single" w:sz="12" w:space="4" w:color="82D88E"/>
        <w:bottom w:val="single" w:sz="12" w:space="4" w:color="82D88E"/>
        <w:right w:val="single" w:sz="12" w:space="4" w:color="82D88E"/>
      </w:pBdr>
      <w:shd w:val="clear" w:color="auto" w:fill="D5F2D9"/>
    </w:pPr>
  </w:style>
  <w:style w:type="paragraph" w:styleId="ListParagraph">
    <w:name w:val="List Paragraph"/>
    <w:basedOn w:val="Normal"/>
    <w:link w:val="ListParagraphChar"/>
    <w:uiPriority w:val="38"/>
    <w:qFormat/>
    <w:rsid w:val="00792092"/>
    <w:pPr>
      <w:ind w:left="720"/>
    </w:pPr>
  </w:style>
  <w:style w:type="paragraph" w:customStyle="1" w:styleId="Images">
    <w:name w:val="Images"/>
    <w:basedOn w:val="Normal"/>
    <w:link w:val="ImagesChar"/>
    <w:uiPriority w:val="16"/>
    <w:qFormat/>
    <w:rsid w:val="00792092"/>
    <w:pPr>
      <w:spacing w:before="320" w:after="240" w:line="240" w:lineRule="auto"/>
      <w:jc w:val="center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92"/>
    <w:rPr>
      <w:rFonts w:ascii="Tahoma" w:hAnsi="Tahoma" w:cs="Tahoma"/>
      <w:color w:val="0D0D0D"/>
      <w:sz w:val="16"/>
      <w:szCs w:val="16"/>
    </w:rPr>
  </w:style>
  <w:style w:type="paragraph" w:customStyle="1" w:styleId="Images-AboveHeadings">
    <w:name w:val="Images - Above Headings"/>
    <w:basedOn w:val="Images"/>
    <w:next w:val="Normal"/>
    <w:uiPriority w:val="17"/>
    <w:qFormat/>
    <w:rsid w:val="00792092"/>
    <w:pPr>
      <w:spacing w:after="320"/>
    </w:pPr>
  </w:style>
  <w:style w:type="paragraph" w:customStyle="1" w:styleId="DefinitionListHeading">
    <w:name w:val="Definition List Heading"/>
    <w:basedOn w:val="Normal"/>
    <w:next w:val="Definition-List"/>
    <w:uiPriority w:val="10"/>
    <w:qFormat/>
    <w:rsid w:val="00EC2CCA"/>
    <w:pPr>
      <w:keepNext/>
    </w:pPr>
  </w:style>
  <w:style w:type="character" w:customStyle="1" w:styleId="KeyTerm">
    <w:name w:val="Key Term"/>
    <w:uiPriority w:val="7"/>
    <w:qFormat/>
    <w:rsid w:val="00D01A1E"/>
    <w:rPr>
      <w:b/>
      <w:i/>
    </w:rPr>
  </w:style>
  <w:style w:type="character" w:customStyle="1" w:styleId="CrossReference">
    <w:name w:val="Cross Reference"/>
    <w:basedOn w:val="DefaultParagraphFont"/>
    <w:uiPriority w:val="35"/>
    <w:rsid w:val="00792092"/>
    <w:rPr>
      <w:color w:val="0000FF"/>
      <w:u w:val="single"/>
    </w:rPr>
  </w:style>
  <w:style w:type="paragraph" w:customStyle="1" w:styleId="Images-DefinitionList">
    <w:name w:val="Images - Definition List"/>
    <w:basedOn w:val="Images"/>
    <w:next w:val="Normal"/>
    <w:uiPriority w:val="18"/>
    <w:qFormat/>
    <w:rsid w:val="00792092"/>
    <w:pPr>
      <w:ind w:left="2880"/>
      <w:jc w:val="left"/>
    </w:pPr>
  </w:style>
  <w:style w:type="character" w:customStyle="1" w:styleId="Heading5Char">
    <w:name w:val="Heading 5 Char"/>
    <w:basedOn w:val="DefaultParagraphFont"/>
    <w:link w:val="Heading5"/>
    <w:uiPriority w:val="5"/>
    <w:rsid w:val="00B35D91"/>
    <w:rPr>
      <w:rFonts w:ascii="Arial" w:eastAsiaTheme="majorEastAsia" w:hAnsi="Arial" w:cs="Arial"/>
      <w:b/>
      <w:color w:val="DE482E"/>
    </w:rPr>
  </w:style>
  <w:style w:type="character" w:customStyle="1" w:styleId="ImagesChar">
    <w:name w:val="Images Char"/>
    <w:basedOn w:val="DefaultParagraphFont"/>
    <w:link w:val="Images"/>
    <w:uiPriority w:val="16"/>
    <w:rsid w:val="00792092"/>
    <w:rPr>
      <w:rFonts w:ascii="Lato Light" w:hAnsi="Lato Light"/>
    </w:rPr>
  </w:style>
  <w:style w:type="paragraph" w:customStyle="1" w:styleId="NumberedList">
    <w:name w:val="Numbered List"/>
    <w:basedOn w:val="ListParagraph"/>
    <w:link w:val="NumberedListChar"/>
    <w:uiPriority w:val="36"/>
    <w:qFormat/>
    <w:rsid w:val="00792092"/>
    <w:pPr>
      <w:numPr>
        <w:numId w:val="22"/>
      </w:numPr>
      <w:tabs>
        <w:tab w:val="left" w:pos="720"/>
      </w:tabs>
      <w:spacing w:after="80"/>
    </w:pPr>
  </w:style>
  <w:style w:type="character" w:customStyle="1" w:styleId="NumberedListChar">
    <w:name w:val="Numbered List Char"/>
    <w:basedOn w:val="DefaultParagraphFont"/>
    <w:link w:val="NumberedList"/>
    <w:uiPriority w:val="36"/>
    <w:rsid w:val="00792092"/>
    <w:rPr>
      <w:rFonts w:ascii="Lato Light" w:hAnsi="Lato Light"/>
      <w:color w:val="0D0D0D"/>
    </w:rPr>
  </w:style>
  <w:style w:type="paragraph" w:customStyle="1" w:styleId="NumberedDefinitionList">
    <w:name w:val="Numbered Definition List"/>
    <w:basedOn w:val="Definition-List"/>
    <w:link w:val="NumberedDefinitionListChar"/>
    <w:uiPriority w:val="37"/>
    <w:qFormat/>
    <w:rsid w:val="00792092"/>
    <w:pPr>
      <w:numPr>
        <w:numId w:val="23"/>
      </w:numPr>
      <w:tabs>
        <w:tab w:val="clear" w:pos="2880"/>
        <w:tab w:val="left" w:pos="720"/>
      </w:tabs>
    </w:pPr>
  </w:style>
  <w:style w:type="character" w:customStyle="1" w:styleId="NumberedDefinitionListChar">
    <w:name w:val="Numbered Definition List Char"/>
    <w:basedOn w:val="ListParagraphChar"/>
    <w:link w:val="NumberedDefinitionList"/>
    <w:uiPriority w:val="37"/>
    <w:rsid w:val="00792092"/>
    <w:rPr>
      <w:rFonts w:ascii="Lato Light" w:hAnsi="Lato Light"/>
      <w:color w:val="0D0D0D"/>
      <w:sz w:val="20"/>
      <w:szCs w:val="20"/>
    </w:rPr>
  </w:style>
  <w:style w:type="table" w:customStyle="1" w:styleId="PlainTable31">
    <w:name w:val="Plain Table 31"/>
    <w:basedOn w:val="TableNormal"/>
    <w:uiPriority w:val="43"/>
    <w:rsid w:val="007920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92092"/>
    <w:pPr>
      <w:spacing w:after="100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rsid w:val="00792092"/>
    <w:pPr>
      <w:spacing w:after="100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rsid w:val="00792092"/>
    <w:pPr>
      <w:spacing w:after="100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92092"/>
    <w:pPr>
      <w:spacing w:after="100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92092"/>
    <w:pPr>
      <w:spacing w:after="100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92092"/>
    <w:pPr>
      <w:spacing w:after="100"/>
      <w:ind w:left="1760"/>
      <w:jc w:val="left"/>
    </w:pPr>
    <w:rPr>
      <w:rFonts w:asciiTheme="minorHAnsi" w:eastAsiaTheme="minorEastAsia" w:hAnsi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92"/>
    <w:rPr>
      <w:rFonts w:ascii="Lato Light" w:hAnsi="Lato Light"/>
      <w:color w:val="0D0D0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0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209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92"/>
    <w:rPr>
      <w:rFonts w:ascii="Lato Light" w:hAnsi="Lato Light"/>
      <w:b/>
      <w:bCs/>
      <w:color w:val="0D0D0D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B35D91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8"/>
    <w:rsid w:val="00792092"/>
    <w:rPr>
      <w:rFonts w:ascii="Lato Light" w:hAnsi="Lato Light"/>
      <w:color w:val="0D0D0D"/>
    </w:rPr>
  </w:style>
  <w:style w:type="character" w:customStyle="1" w:styleId="Heading6Char">
    <w:name w:val="Heading 6 Char"/>
    <w:basedOn w:val="DefaultParagraphFont"/>
    <w:link w:val="Heading6"/>
    <w:uiPriority w:val="99"/>
    <w:rsid w:val="00792092"/>
    <w:rPr>
      <w:rFonts w:ascii="Lato Light" w:eastAsiaTheme="majorEastAsia" w:hAnsi="Lato Light" w:cstheme="majorBidi"/>
      <w:sz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B2772"/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paragraph" w:styleId="Subtitle">
    <w:name w:val="Subtitle"/>
    <w:basedOn w:val="Normal"/>
    <w:next w:val="Normal"/>
    <w:link w:val="SubtitleChar"/>
    <w:uiPriority w:val="99"/>
    <w:rsid w:val="00950DC9"/>
    <w:pPr>
      <w:numPr>
        <w:ilvl w:val="1"/>
      </w:numPr>
      <w:spacing w:before="240"/>
      <w:jc w:val="center"/>
    </w:pPr>
    <w:rPr>
      <w:rFonts w:eastAsiaTheme="minorEastAsia"/>
      <w:b/>
      <w:cap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50DC9"/>
    <w:rPr>
      <w:rFonts w:ascii="Arial" w:eastAsiaTheme="minorEastAsia" w:hAnsi="Arial" w:cs="Arial"/>
      <w:b/>
      <w:caps/>
      <w:color w:val="7F7F7F" w:themeColor="text1" w:themeTint="80"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BC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Katie\8.1%20%20Manager%20Guide%20Updates\Kronos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Krono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E482E"/>
      </a:accent1>
      <a:accent2>
        <a:srgbClr val="2172A1"/>
      </a:accent2>
      <a:accent3>
        <a:srgbClr val="F9B730"/>
      </a:accent3>
      <a:accent4>
        <a:srgbClr val="5ABEC1"/>
      </a:accent4>
      <a:accent5>
        <a:srgbClr val="39B54A"/>
      </a:accent5>
      <a:accent6>
        <a:srgbClr val="133D8D"/>
      </a:accent6>
      <a:hlink>
        <a:srgbClr val="2172A1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F03AE-FA39-44E1-B34C-187F5201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Kronos Documentation Template.dotx</Template>
  <TotalTime>79</TotalTime>
  <Pages>6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R. Powers</dc:creator>
  <cp:lastModifiedBy>Katherine R. Powers</cp:lastModifiedBy>
  <cp:revision>10</cp:revision>
  <dcterms:created xsi:type="dcterms:W3CDTF">2020-01-06T18:53:00Z</dcterms:created>
  <dcterms:modified xsi:type="dcterms:W3CDTF">2020-01-06T20:16:00Z</dcterms:modified>
</cp:coreProperties>
</file>